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811" w:rsidRDefault="00021811" w:rsidP="0043370E">
      <w:pPr>
        <w:spacing w:line="360" w:lineRule="auto"/>
        <w:rPr>
          <w:rFonts w:ascii="Arial Black" w:hAnsi="Arial Black"/>
          <w:color w:val="FFFFFF" w:themeColor="background1"/>
        </w:rPr>
      </w:pPr>
    </w:p>
    <w:p w:rsidR="00021811" w:rsidRDefault="00021811" w:rsidP="0043370E">
      <w:pPr>
        <w:spacing w:line="360" w:lineRule="auto"/>
        <w:rPr>
          <w:rFonts w:ascii="Arial Black" w:hAnsi="Arial Black"/>
          <w:color w:val="FFFFFF" w:themeColor="background1"/>
        </w:rPr>
      </w:pPr>
    </w:p>
    <w:p w:rsidR="0043370E" w:rsidRPr="00021811" w:rsidRDefault="007648D8" w:rsidP="0043370E">
      <w:pPr>
        <w:spacing w:line="360" w:lineRule="auto"/>
        <w:rPr>
          <w:rFonts w:ascii="Arial Black" w:hAnsi="Arial Black"/>
          <w:color w:val="FFFFFF" w:themeColor="background1"/>
          <w:sz w:val="28"/>
          <w:szCs w:val="28"/>
        </w:rPr>
      </w:pPr>
      <w:r>
        <w:rPr>
          <w:rFonts w:ascii="Arial Black" w:hAnsi="Arial Black"/>
          <w:color w:val="FFFFFF" w:themeColor="background1"/>
          <w:sz w:val="28"/>
          <w:szCs w:val="28"/>
        </w:rPr>
        <w:t>COOLE TECHNIK – COOLE ZUKUNFT</w:t>
      </w:r>
    </w:p>
    <w:p w:rsidR="009E0932" w:rsidRPr="00021811" w:rsidRDefault="001E1AE8" w:rsidP="009E0932">
      <w:pPr>
        <w:rPr>
          <w:rFonts w:ascii="Arial Black" w:hAnsi="Arial Black"/>
          <w:color w:val="FFFFFF" w:themeColor="background1"/>
          <w:sz w:val="22"/>
          <w:szCs w:val="22"/>
        </w:rPr>
      </w:pPr>
      <w:r w:rsidRPr="00021811">
        <w:rPr>
          <w:rFonts w:ascii="Arial Black" w:hAnsi="Arial Black"/>
          <w:color w:val="FFFFFF" w:themeColor="background1"/>
          <w:sz w:val="22"/>
          <w:szCs w:val="22"/>
        </w:rPr>
        <w:t xml:space="preserve">WIR </w:t>
      </w:r>
      <w:r w:rsidR="007648D8">
        <w:rPr>
          <w:rFonts w:ascii="Arial Black" w:hAnsi="Arial Black"/>
          <w:color w:val="FFFFFF" w:themeColor="background1"/>
          <w:sz w:val="22"/>
          <w:szCs w:val="22"/>
        </w:rPr>
        <w:t>SUCHEN SIE</w:t>
      </w:r>
      <w:r w:rsidRPr="00021811">
        <w:rPr>
          <w:rFonts w:ascii="Arial Black" w:hAnsi="Arial Black"/>
          <w:color w:val="FFFFFF" w:themeColor="background1"/>
          <w:sz w:val="22"/>
          <w:szCs w:val="22"/>
        </w:rPr>
        <w:t xml:space="preserve"> </w:t>
      </w:r>
    </w:p>
    <w:p w:rsidR="008F4205" w:rsidRPr="007C07F0" w:rsidRDefault="009E0932" w:rsidP="009E0932">
      <w:pPr>
        <w:rPr>
          <w:rFonts w:ascii="Arial" w:hAnsi="Arial"/>
          <w:color w:val="FFFFFF" w:themeColor="background1"/>
          <w:sz w:val="42"/>
          <w:szCs w:val="42"/>
        </w:rPr>
      </w:pPr>
      <w:r w:rsidRPr="007C07F0">
        <w:rPr>
          <w:rFonts w:ascii="Arial" w:hAnsi="Arial"/>
          <w:color w:val="FFFFFF" w:themeColor="background1"/>
          <w:sz w:val="42"/>
          <w:szCs w:val="42"/>
        </w:rPr>
        <w:t>MECHATRONIKER KÄLTETECHNIK</w:t>
      </w:r>
      <w:r w:rsidR="008F4205" w:rsidRPr="007C07F0">
        <w:rPr>
          <w:rFonts w:ascii="Arial" w:hAnsi="Arial"/>
          <w:color w:val="FFFFFF" w:themeColor="background1"/>
          <w:sz w:val="42"/>
          <w:szCs w:val="42"/>
        </w:rPr>
        <w:t>/</w:t>
      </w:r>
    </w:p>
    <w:p w:rsidR="009E0932" w:rsidRPr="007C07F0" w:rsidRDefault="008F4205" w:rsidP="009E0932">
      <w:pPr>
        <w:rPr>
          <w:rFonts w:ascii="Arial" w:hAnsi="Arial"/>
          <w:color w:val="FFFFFF" w:themeColor="background1"/>
          <w:sz w:val="42"/>
          <w:szCs w:val="42"/>
        </w:rPr>
      </w:pPr>
      <w:r w:rsidRPr="007C07F0">
        <w:rPr>
          <w:rFonts w:ascii="Arial" w:hAnsi="Arial"/>
          <w:color w:val="FFFFFF" w:themeColor="background1"/>
          <w:sz w:val="42"/>
          <w:szCs w:val="42"/>
        </w:rPr>
        <w:t>ELEKTRIKER mit Kälteerfahrung</w:t>
      </w:r>
      <w:r w:rsidR="005860E8">
        <w:rPr>
          <w:rFonts w:ascii="Arial" w:hAnsi="Arial"/>
          <w:color w:val="FFFFFF" w:themeColor="background1"/>
          <w:sz w:val="42"/>
          <w:szCs w:val="42"/>
        </w:rPr>
        <w:t xml:space="preserve"> (w/m</w:t>
      </w:r>
      <w:r w:rsidR="009E0932" w:rsidRPr="007C07F0">
        <w:rPr>
          <w:rFonts w:ascii="Arial" w:hAnsi="Arial"/>
          <w:color w:val="FFFFFF" w:themeColor="background1"/>
          <w:sz w:val="42"/>
          <w:szCs w:val="42"/>
        </w:rPr>
        <w:t>)</w:t>
      </w:r>
    </w:p>
    <w:p w:rsidR="00021811" w:rsidRPr="00734E11" w:rsidRDefault="00021811" w:rsidP="009E0932">
      <w:pPr>
        <w:rPr>
          <w:rFonts w:ascii="Arial" w:hAnsi="Arial"/>
          <w:color w:val="FFFFFF" w:themeColor="background1"/>
          <w:sz w:val="16"/>
          <w:szCs w:val="16"/>
        </w:rPr>
      </w:pPr>
    </w:p>
    <w:p w:rsidR="00F26C0F" w:rsidRDefault="00F26C0F" w:rsidP="007C07F0">
      <w:pPr>
        <w:rPr>
          <w:rFonts w:ascii="Arial" w:hAnsi="Arial"/>
          <w:color w:val="FFFFFF" w:themeColor="background1"/>
          <w:sz w:val="22"/>
          <w:szCs w:val="22"/>
        </w:rPr>
      </w:pPr>
    </w:p>
    <w:p w:rsidR="00235AB2" w:rsidRDefault="007C1C0E" w:rsidP="007C1C0E">
      <w:pPr>
        <w:ind w:left="2124" w:hanging="2124"/>
        <w:rPr>
          <w:rFonts w:ascii="Arial" w:hAnsi="Arial"/>
          <w:color w:val="FFFFFF" w:themeColor="background1"/>
          <w:sz w:val="22"/>
          <w:szCs w:val="22"/>
        </w:rPr>
      </w:pPr>
      <w:r>
        <w:rPr>
          <w:rFonts w:ascii="Arial" w:hAnsi="Arial"/>
          <w:color w:val="FFFFFF" w:themeColor="background1"/>
          <w:sz w:val="22"/>
          <w:szCs w:val="22"/>
        </w:rPr>
        <w:t xml:space="preserve"> </w:t>
      </w:r>
      <w:r w:rsidR="007C07F0">
        <w:rPr>
          <w:rFonts w:ascii="Arial" w:hAnsi="Arial"/>
          <w:color w:val="FFFFFF" w:themeColor="background1"/>
          <w:sz w:val="22"/>
          <w:szCs w:val="22"/>
        </w:rPr>
        <w:t xml:space="preserve">Frankfurt a.M., Freiburg, </w:t>
      </w:r>
      <w:r w:rsidR="00021811">
        <w:rPr>
          <w:rFonts w:ascii="Arial" w:hAnsi="Arial"/>
          <w:color w:val="FFFFFF" w:themeColor="background1"/>
          <w:sz w:val="22"/>
          <w:szCs w:val="22"/>
        </w:rPr>
        <w:t xml:space="preserve">Heilbronn, Karlsruhe, </w:t>
      </w:r>
      <w:r w:rsidR="005860E8">
        <w:rPr>
          <w:rFonts w:ascii="Arial" w:hAnsi="Arial"/>
          <w:color w:val="FFFFFF" w:themeColor="background1"/>
          <w:sz w:val="22"/>
          <w:szCs w:val="22"/>
        </w:rPr>
        <w:t>München, Nürnberg, Pforzheim oder</w:t>
      </w:r>
      <w:r w:rsidR="00021811">
        <w:rPr>
          <w:rFonts w:ascii="Arial" w:hAnsi="Arial"/>
          <w:color w:val="FFFFFF" w:themeColor="background1"/>
          <w:sz w:val="22"/>
          <w:szCs w:val="22"/>
        </w:rPr>
        <w:t xml:space="preserve"> Stuttgart </w:t>
      </w:r>
    </w:p>
    <w:p w:rsidR="00734E11" w:rsidRDefault="00734E11" w:rsidP="00021811">
      <w:pPr>
        <w:ind w:left="2124" w:hanging="2124"/>
        <w:rPr>
          <w:rFonts w:ascii="Arial" w:hAnsi="Arial"/>
          <w:color w:val="FFFFFF" w:themeColor="background1"/>
          <w:sz w:val="22"/>
          <w:szCs w:val="22"/>
        </w:rPr>
      </w:pPr>
      <w:bookmarkStart w:id="0" w:name="_GoBack"/>
      <w:bookmarkEnd w:id="0"/>
    </w:p>
    <w:p w:rsidR="00734E11" w:rsidRDefault="00734E11" w:rsidP="00021811">
      <w:pPr>
        <w:ind w:left="2124" w:hanging="2124"/>
        <w:rPr>
          <w:rFonts w:ascii="Arial" w:hAnsi="Arial"/>
          <w:color w:val="FFFFFF" w:themeColor="background1"/>
          <w:sz w:val="22"/>
          <w:szCs w:val="22"/>
        </w:rPr>
      </w:pPr>
      <w:r>
        <w:rPr>
          <w:rFonts w:ascii="Arial" w:hAnsi="Arial"/>
          <w:color w:val="FFFFFF" w:themeColor="background1"/>
          <w:sz w:val="22"/>
          <w:szCs w:val="22"/>
        </w:rPr>
        <w:tab/>
      </w:r>
    </w:p>
    <w:p w:rsidR="00021811" w:rsidRPr="00021811" w:rsidRDefault="00021811" w:rsidP="002A75D6">
      <w:pPr>
        <w:rPr>
          <w:rFonts w:ascii="Arial" w:hAnsi="Arial"/>
          <w:color w:val="FFFFFF" w:themeColor="background1"/>
          <w:sz w:val="22"/>
          <w:szCs w:val="22"/>
        </w:rPr>
      </w:pPr>
      <w:r>
        <w:rPr>
          <w:rFonts w:ascii="Arial" w:hAnsi="Arial"/>
          <w:color w:val="FFFFFF" w:themeColor="background1"/>
          <w:sz w:val="22"/>
          <w:szCs w:val="22"/>
        </w:rPr>
        <w:tab/>
      </w:r>
      <w:r>
        <w:rPr>
          <w:rFonts w:ascii="Arial" w:hAnsi="Arial"/>
          <w:color w:val="FFFFFF" w:themeColor="background1"/>
          <w:sz w:val="22"/>
          <w:szCs w:val="22"/>
        </w:rPr>
        <w:tab/>
      </w:r>
      <w:r>
        <w:rPr>
          <w:rFonts w:ascii="Arial" w:hAnsi="Arial"/>
          <w:color w:val="FFFFFF" w:themeColor="background1"/>
          <w:sz w:val="22"/>
          <w:szCs w:val="22"/>
        </w:rPr>
        <w:tab/>
      </w:r>
    </w:p>
    <w:p w:rsidR="00021811" w:rsidRDefault="00021811" w:rsidP="006D16D1">
      <w:pPr>
        <w:jc w:val="both"/>
        <w:rPr>
          <w:rFonts w:ascii="Arial" w:hAnsi="Arial"/>
          <w:color w:val="182C70"/>
          <w:sz w:val="14"/>
          <w:szCs w:val="14"/>
        </w:rPr>
      </w:pPr>
    </w:p>
    <w:p w:rsidR="006D16D1" w:rsidRPr="00021811" w:rsidRDefault="006D16D1" w:rsidP="006D16D1">
      <w:pPr>
        <w:jc w:val="both"/>
        <w:rPr>
          <w:rFonts w:ascii="Arial" w:hAnsi="Arial"/>
          <w:color w:val="182C70"/>
          <w:sz w:val="18"/>
          <w:szCs w:val="18"/>
        </w:rPr>
      </w:pPr>
      <w:r w:rsidRPr="00021811">
        <w:rPr>
          <w:rFonts w:ascii="Arial" w:hAnsi="Arial"/>
          <w:color w:val="182C70"/>
          <w:sz w:val="18"/>
          <w:szCs w:val="18"/>
        </w:rPr>
        <w:t>Als europäischer Marktführer in der Kältetechnik haben wir die Branche in den vergangenen Jahren durch innovative Entwicklungen wie die der CO</w:t>
      </w:r>
      <w:r w:rsidRPr="00021811">
        <w:rPr>
          <w:rFonts w:ascii="Arial" w:hAnsi="Arial"/>
          <w:color w:val="182C70"/>
          <w:sz w:val="18"/>
          <w:szCs w:val="18"/>
          <w:vertAlign w:val="subscript"/>
        </w:rPr>
        <w:t>2</w:t>
      </w:r>
      <w:r w:rsidRPr="00021811">
        <w:rPr>
          <w:rFonts w:ascii="Arial" w:hAnsi="Arial"/>
          <w:color w:val="182C70"/>
          <w:sz w:val="18"/>
          <w:szCs w:val="18"/>
        </w:rPr>
        <w:t xml:space="preserve">-Technologie nachhaltig geprägt. Wir sind Kälteanlagenbauer, Anbieter von Komplettlösungen, Dienstleister sowie Hersteller hochwertiger Kühlmöbel für alle Bereiche des Lebensmittelhandels weltweit und haben dabei unsere Umwelt, Energieeffizienz und die Nachhaltigkeit im Fokus. Wir arbeiten heute an den Lösungen von morgen und suchen Sie als Schnittstelle zwischen unseren Kunden und modernster Anlagentechnik.    </w:t>
      </w:r>
    </w:p>
    <w:p w:rsidR="006D16D1" w:rsidRPr="00021811" w:rsidRDefault="006D16D1" w:rsidP="006D16D1">
      <w:pPr>
        <w:jc w:val="both"/>
        <w:rPr>
          <w:rFonts w:ascii="Arial" w:hAnsi="Arial"/>
          <w:color w:val="182C70"/>
          <w:sz w:val="18"/>
          <w:szCs w:val="18"/>
        </w:rPr>
      </w:pPr>
    </w:p>
    <w:p w:rsidR="006D16D1" w:rsidRPr="00021811" w:rsidRDefault="006D16D1" w:rsidP="006D16D1">
      <w:pPr>
        <w:jc w:val="both"/>
        <w:rPr>
          <w:rFonts w:ascii="Arial" w:hAnsi="Arial"/>
          <w:b/>
          <w:color w:val="2D8EC2"/>
          <w:sz w:val="18"/>
          <w:szCs w:val="18"/>
        </w:rPr>
      </w:pPr>
      <w:r w:rsidRPr="00021811">
        <w:rPr>
          <w:rFonts w:ascii="Arial" w:hAnsi="Arial"/>
          <w:b/>
          <w:color w:val="2D8EC2"/>
          <w:sz w:val="18"/>
          <w:szCs w:val="18"/>
        </w:rPr>
        <w:t>COOLE  AUFGABE</w:t>
      </w:r>
    </w:p>
    <w:p w:rsidR="005860E8" w:rsidRDefault="006D16D1" w:rsidP="006D16D1">
      <w:pPr>
        <w:jc w:val="both"/>
        <w:rPr>
          <w:rFonts w:ascii="Arial" w:hAnsi="Arial"/>
          <w:color w:val="182C70"/>
          <w:sz w:val="18"/>
          <w:szCs w:val="18"/>
        </w:rPr>
      </w:pPr>
      <w:r w:rsidRPr="00021811">
        <w:rPr>
          <w:rFonts w:ascii="Arial" w:hAnsi="Arial"/>
          <w:color w:val="182C70"/>
          <w:sz w:val="18"/>
          <w:szCs w:val="18"/>
        </w:rPr>
        <w:t xml:space="preserve">Sie sind “unsere Person vor Ort”, wenn es darum geht, die kältetechnischen Anlagen in der </w:t>
      </w:r>
    </w:p>
    <w:p w:rsidR="007C07F0" w:rsidRPr="00021811" w:rsidRDefault="006D16D1" w:rsidP="004747BD">
      <w:pPr>
        <w:ind w:right="1815"/>
        <w:jc w:val="both"/>
        <w:rPr>
          <w:rFonts w:ascii="Arial" w:hAnsi="Arial"/>
          <w:color w:val="182C70"/>
          <w:sz w:val="18"/>
          <w:szCs w:val="18"/>
        </w:rPr>
      </w:pPr>
      <w:r w:rsidRPr="00021811">
        <w:rPr>
          <w:rFonts w:ascii="Arial" w:hAnsi="Arial"/>
          <w:color w:val="182C70"/>
          <w:sz w:val="18"/>
          <w:szCs w:val="18"/>
        </w:rPr>
        <w:t>Lebensmittelbranche zu warten oder Störungen zu beheben</w:t>
      </w:r>
      <w:r w:rsidR="00825F86" w:rsidRPr="00021811">
        <w:rPr>
          <w:rFonts w:ascii="Arial" w:hAnsi="Arial"/>
          <w:color w:val="182C70"/>
          <w:sz w:val="18"/>
          <w:szCs w:val="18"/>
        </w:rPr>
        <w:t>.</w:t>
      </w:r>
      <w:r w:rsidR="007C07F0">
        <w:rPr>
          <w:rFonts w:ascii="Arial" w:hAnsi="Arial"/>
          <w:color w:val="182C70"/>
          <w:sz w:val="18"/>
          <w:szCs w:val="18"/>
        </w:rPr>
        <w:t xml:space="preserve"> </w:t>
      </w:r>
      <w:r w:rsidRPr="00021811">
        <w:rPr>
          <w:rFonts w:ascii="Arial" w:hAnsi="Arial"/>
          <w:color w:val="182C70"/>
          <w:sz w:val="18"/>
          <w:szCs w:val="18"/>
        </w:rPr>
        <w:t>Dazu gehört</w:t>
      </w:r>
      <w:r w:rsidR="007C07F0">
        <w:rPr>
          <w:rFonts w:ascii="Arial" w:hAnsi="Arial"/>
          <w:color w:val="182C70"/>
          <w:sz w:val="18"/>
          <w:szCs w:val="18"/>
        </w:rPr>
        <w:t>:</w:t>
      </w:r>
    </w:p>
    <w:p w:rsidR="006D16D1" w:rsidRPr="00021811" w:rsidRDefault="006D16D1" w:rsidP="008721E3">
      <w:pPr>
        <w:pStyle w:val="Listenabsatz"/>
        <w:numPr>
          <w:ilvl w:val="0"/>
          <w:numId w:val="8"/>
        </w:numPr>
        <w:ind w:left="284" w:hanging="142"/>
        <w:jc w:val="both"/>
        <w:rPr>
          <w:rFonts w:ascii="Arial" w:hAnsi="Arial"/>
          <w:color w:val="182C70"/>
          <w:sz w:val="18"/>
          <w:szCs w:val="18"/>
        </w:rPr>
      </w:pPr>
      <w:r w:rsidRPr="00021811">
        <w:rPr>
          <w:rFonts w:ascii="Arial" w:hAnsi="Arial"/>
          <w:color w:val="182C70"/>
          <w:sz w:val="18"/>
          <w:szCs w:val="18"/>
        </w:rPr>
        <w:t>Austausch von Anlagenteilen und Elektrozubehör.</w:t>
      </w:r>
    </w:p>
    <w:p w:rsidR="006D16D1" w:rsidRPr="00021811" w:rsidRDefault="006D16D1" w:rsidP="008721E3">
      <w:pPr>
        <w:pStyle w:val="Listenabsatz"/>
        <w:numPr>
          <w:ilvl w:val="0"/>
          <w:numId w:val="8"/>
        </w:numPr>
        <w:ind w:left="284" w:hanging="142"/>
        <w:jc w:val="both"/>
        <w:rPr>
          <w:rFonts w:ascii="Arial" w:hAnsi="Arial"/>
          <w:color w:val="182C70"/>
          <w:sz w:val="18"/>
          <w:szCs w:val="18"/>
        </w:rPr>
      </w:pPr>
      <w:r w:rsidRPr="00021811">
        <w:rPr>
          <w:rFonts w:ascii="Arial" w:hAnsi="Arial"/>
          <w:color w:val="182C70"/>
          <w:sz w:val="18"/>
          <w:szCs w:val="18"/>
        </w:rPr>
        <w:t>Datenanalyse an den Kälteanlagen</w:t>
      </w:r>
    </w:p>
    <w:p w:rsidR="006D16D1" w:rsidRPr="00021811" w:rsidRDefault="006D16D1" w:rsidP="008721E3">
      <w:pPr>
        <w:pStyle w:val="Listenabsatz"/>
        <w:numPr>
          <w:ilvl w:val="0"/>
          <w:numId w:val="8"/>
        </w:numPr>
        <w:ind w:left="284" w:hanging="142"/>
        <w:jc w:val="both"/>
        <w:rPr>
          <w:rFonts w:ascii="Arial" w:hAnsi="Arial"/>
          <w:color w:val="182C70"/>
          <w:sz w:val="18"/>
          <w:szCs w:val="18"/>
        </w:rPr>
      </w:pPr>
      <w:r w:rsidRPr="00021811">
        <w:rPr>
          <w:rFonts w:ascii="Arial" w:hAnsi="Arial"/>
          <w:color w:val="182C70"/>
          <w:sz w:val="18"/>
          <w:szCs w:val="18"/>
        </w:rPr>
        <w:t>Erstellen von qualifizierten Mängelprotokollen und Wartungsberichten.</w:t>
      </w:r>
    </w:p>
    <w:p w:rsidR="006D16D1" w:rsidRPr="00021811" w:rsidRDefault="006D16D1" w:rsidP="008721E3">
      <w:pPr>
        <w:pStyle w:val="Listenabsatz"/>
        <w:numPr>
          <w:ilvl w:val="0"/>
          <w:numId w:val="8"/>
        </w:numPr>
        <w:ind w:left="284" w:hanging="142"/>
        <w:jc w:val="both"/>
        <w:rPr>
          <w:rFonts w:ascii="Arial" w:hAnsi="Arial"/>
          <w:color w:val="182C70"/>
          <w:sz w:val="18"/>
          <w:szCs w:val="18"/>
        </w:rPr>
      </w:pPr>
      <w:r w:rsidRPr="00021811">
        <w:rPr>
          <w:rFonts w:ascii="Arial" w:hAnsi="Arial"/>
          <w:color w:val="182C70"/>
          <w:sz w:val="18"/>
          <w:szCs w:val="18"/>
        </w:rPr>
        <w:t>Ausbau und Intensivierung unserer Geschäftsbeziehungen „im Kleinen“ beim Kunden vor Ort</w:t>
      </w:r>
    </w:p>
    <w:p w:rsidR="006D16D1" w:rsidRPr="00021811" w:rsidRDefault="006D16D1" w:rsidP="006D16D1">
      <w:pPr>
        <w:jc w:val="both"/>
        <w:rPr>
          <w:rFonts w:ascii="Arial" w:hAnsi="Arial"/>
          <w:color w:val="182C70"/>
          <w:sz w:val="18"/>
          <w:szCs w:val="18"/>
        </w:rPr>
      </w:pPr>
    </w:p>
    <w:p w:rsidR="006D16D1" w:rsidRPr="00021811" w:rsidRDefault="006D16D1" w:rsidP="006D16D1">
      <w:pPr>
        <w:jc w:val="both"/>
        <w:rPr>
          <w:rFonts w:ascii="Arial" w:hAnsi="Arial"/>
          <w:b/>
          <w:color w:val="2D8EC2"/>
          <w:sz w:val="18"/>
          <w:szCs w:val="18"/>
        </w:rPr>
      </w:pPr>
      <w:r w:rsidRPr="00021811">
        <w:rPr>
          <w:rFonts w:ascii="Arial" w:hAnsi="Arial"/>
          <w:b/>
          <w:color w:val="2D8EC2"/>
          <w:sz w:val="18"/>
          <w:szCs w:val="18"/>
        </w:rPr>
        <w:t>COOLE  VORAUSSETZUNGEN</w:t>
      </w:r>
    </w:p>
    <w:p w:rsidR="00734E11" w:rsidRDefault="006D16D1" w:rsidP="008721E3">
      <w:pPr>
        <w:pStyle w:val="Listenabsatz"/>
        <w:numPr>
          <w:ilvl w:val="0"/>
          <w:numId w:val="8"/>
        </w:numPr>
        <w:ind w:left="284" w:hanging="142"/>
        <w:jc w:val="both"/>
        <w:rPr>
          <w:rFonts w:ascii="Arial" w:hAnsi="Arial"/>
          <w:color w:val="182C70"/>
          <w:sz w:val="18"/>
          <w:szCs w:val="18"/>
        </w:rPr>
      </w:pPr>
      <w:r w:rsidRPr="00021811">
        <w:rPr>
          <w:rFonts w:ascii="Arial" w:hAnsi="Arial"/>
          <w:color w:val="182C70"/>
          <w:sz w:val="18"/>
          <w:szCs w:val="18"/>
        </w:rPr>
        <w:t xml:space="preserve">Mechatroniker  Kältetechnik oder Elektriker mit langjährigen kältetechnischen Erfahrungen </w:t>
      </w:r>
    </w:p>
    <w:p w:rsidR="006D16D1" w:rsidRPr="00021811" w:rsidRDefault="006D16D1" w:rsidP="008721E3">
      <w:pPr>
        <w:pStyle w:val="Listenabsatz"/>
        <w:numPr>
          <w:ilvl w:val="0"/>
          <w:numId w:val="8"/>
        </w:numPr>
        <w:ind w:left="284" w:hanging="142"/>
        <w:jc w:val="both"/>
        <w:rPr>
          <w:rFonts w:ascii="Arial" w:hAnsi="Arial"/>
          <w:color w:val="182C70"/>
          <w:sz w:val="18"/>
          <w:szCs w:val="18"/>
        </w:rPr>
      </w:pPr>
      <w:r w:rsidRPr="00021811">
        <w:rPr>
          <w:rFonts w:ascii="Arial" w:hAnsi="Arial"/>
          <w:color w:val="182C70"/>
          <w:sz w:val="18"/>
          <w:szCs w:val="18"/>
        </w:rPr>
        <w:t>(Wir übernehmen die Zertifizierungskosten nach der Chemikalien-Ozonschicht-Verordnung)</w:t>
      </w:r>
    </w:p>
    <w:p w:rsidR="006D16D1" w:rsidRPr="00021811" w:rsidRDefault="006D16D1" w:rsidP="008721E3">
      <w:pPr>
        <w:pStyle w:val="Listenabsatz"/>
        <w:numPr>
          <w:ilvl w:val="0"/>
          <w:numId w:val="8"/>
        </w:numPr>
        <w:ind w:left="284" w:hanging="142"/>
        <w:jc w:val="both"/>
        <w:rPr>
          <w:rFonts w:ascii="Arial" w:hAnsi="Arial"/>
          <w:color w:val="182C70"/>
          <w:sz w:val="18"/>
          <w:szCs w:val="18"/>
        </w:rPr>
      </w:pPr>
      <w:r w:rsidRPr="00021811">
        <w:rPr>
          <w:rFonts w:ascii="Arial" w:hAnsi="Arial"/>
          <w:color w:val="182C70"/>
          <w:sz w:val="18"/>
          <w:szCs w:val="18"/>
        </w:rPr>
        <w:t>Umfangreiche Kenntnisse der MSR-Technik</w:t>
      </w:r>
    </w:p>
    <w:p w:rsidR="006D16D1" w:rsidRPr="00021811" w:rsidRDefault="006D16D1" w:rsidP="008721E3">
      <w:pPr>
        <w:pStyle w:val="Listenabsatz"/>
        <w:numPr>
          <w:ilvl w:val="0"/>
          <w:numId w:val="8"/>
        </w:numPr>
        <w:ind w:left="284" w:hanging="142"/>
        <w:jc w:val="both"/>
        <w:rPr>
          <w:rFonts w:ascii="Arial" w:hAnsi="Arial"/>
          <w:color w:val="182C70"/>
          <w:sz w:val="18"/>
          <w:szCs w:val="18"/>
        </w:rPr>
      </w:pPr>
      <w:r w:rsidRPr="00021811">
        <w:rPr>
          <w:rFonts w:ascii="Arial" w:hAnsi="Arial"/>
          <w:color w:val="182C70"/>
          <w:sz w:val="18"/>
          <w:szCs w:val="18"/>
        </w:rPr>
        <w:t>Selbständigkeit, Verantwortungsbewusstsein, Kundenfreundlichkeit</w:t>
      </w:r>
    </w:p>
    <w:p w:rsidR="006D16D1" w:rsidRPr="00021811" w:rsidRDefault="006D16D1" w:rsidP="008721E3">
      <w:pPr>
        <w:pStyle w:val="Listenabsatz"/>
        <w:numPr>
          <w:ilvl w:val="0"/>
          <w:numId w:val="8"/>
        </w:numPr>
        <w:ind w:left="284" w:hanging="142"/>
        <w:jc w:val="both"/>
        <w:rPr>
          <w:rFonts w:ascii="Arial" w:hAnsi="Arial"/>
          <w:color w:val="182C70"/>
          <w:sz w:val="18"/>
          <w:szCs w:val="18"/>
        </w:rPr>
      </w:pPr>
      <w:r w:rsidRPr="00021811">
        <w:rPr>
          <w:rFonts w:ascii="Arial" w:hAnsi="Arial"/>
          <w:color w:val="182C70"/>
          <w:sz w:val="18"/>
          <w:szCs w:val="18"/>
        </w:rPr>
        <w:t>Fahrerlaubnis Klasse B</w:t>
      </w:r>
    </w:p>
    <w:p w:rsidR="0069139E" w:rsidRPr="00021811" w:rsidRDefault="0069139E" w:rsidP="0069139E">
      <w:pPr>
        <w:jc w:val="both"/>
        <w:rPr>
          <w:rFonts w:ascii="Arial" w:hAnsi="Arial"/>
          <w:b/>
          <w:color w:val="2D8EC2"/>
          <w:sz w:val="18"/>
          <w:szCs w:val="18"/>
        </w:rPr>
      </w:pPr>
    </w:p>
    <w:p w:rsidR="0069139E" w:rsidRPr="00021811" w:rsidRDefault="0069139E" w:rsidP="0069139E">
      <w:pPr>
        <w:jc w:val="both"/>
        <w:rPr>
          <w:rFonts w:ascii="Arial" w:hAnsi="Arial"/>
          <w:b/>
          <w:color w:val="2D8EC2"/>
          <w:sz w:val="18"/>
          <w:szCs w:val="18"/>
        </w:rPr>
      </w:pPr>
      <w:r w:rsidRPr="00021811">
        <w:rPr>
          <w:rFonts w:ascii="Arial" w:hAnsi="Arial"/>
          <w:b/>
          <w:color w:val="2D8EC2"/>
          <w:sz w:val="18"/>
          <w:szCs w:val="18"/>
        </w:rPr>
        <w:t>COOLE  LEISTUNGEN</w:t>
      </w:r>
    </w:p>
    <w:p w:rsidR="0069139E" w:rsidRPr="007C07F0" w:rsidRDefault="0069139E" w:rsidP="008721E3">
      <w:pPr>
        <w:pStyle w:val="Listenabsatz"/>
        <w:numPr>
          <w:ilvl w:val="0"/>
          <w:numId w:val="8"/>
        </w:numPr>
        <w:ind w:left="284" w:hanging="142"/>
        <w:jc w:val="both"/>
        <w:rPr>
          <w:rFonts w:ascii="Arial" w:hAnsi="Arial"/>
          <w:color w:val="182C70"/>
          <w:sz w:val="18"/>
          <w:szCs w:val="18"/>
        </w:rPr>
      </w:pPr>
      <w:r w:rsidRPr="007C07F0">
        <w:rPr>
          <w:rFonts w:ascii="Arial" w:hAnsi="Arial"/>
          <w:color w:val="182C70"/>
          <w:sz w:val="18"/>
          <w:szCs w:val="18"/>
        </w:rPr>
        <w:t>Unbefristete Einstellung beim Markt</w:t>
      </w:r>
      <w:r w:rsidR="007648D8">
        <w:rPr>
          <w:rFonts w:ascii="Arial" w:hAnsi="Arial"/>
          <w:color w:val="182C70"/>
          <w:sz w:val="18"/>
          <w:szCs w:val="18"/>
        </w:rPr>
        <w:t>- und Technologie</w:t>
      </w:r>
      <w:r w:rsidRPr="007C07F0">
        <w:rPr>
          <w:rFonts w:ascii="Arial" w:hAnsi="Arial"/>
          <w:color w:val="182C70"/>
          <w:sz w:val="18"/>
          <w:szCs w:val="18"/>
        </w:rPr>
        <w:t>führer der Branche</w:t>
      </w:r>
    </w:p>
    <w:p w:rsidR="00584DCC" w:rsidRPr="007C07F0" w:rsidRDefault="00584DCC" w:rsidP="008721E3">
      <w:pPr>
        <w:pStyle w:val="Listenabsatz"/>
        <w:numPr>
          <w:ilvl w:val="0"/>
          <w:numId w:val="8"/>
        </w:numPr>
        <w:ind w:left="284" w:hanging="142"/>
        <w:jc w:val="both"/>
        <w:rPr>
          <w:rFonts w:ascii="Arial" w:hAnsi="Arial"/>
          <w:color w:val="182C70"/>
          <w:sz w:val="18"/>
          <w:szCs w:val="18"/>
        </w:rPr>
      </w:pPr>
      <w:r w:rsidRPr="007C07F0">
        <w:rPr>
          <w:rFonts w:ascii="Arial" w:hAnsi="Arial"/>
          <w:color w:val="182C70"/>
          <w:sz w:val="18"/>
          <w:szCs w:val="18"/>
        </w:rPr>
        <w:t>Möglichkeit der Kostenübernahme für Ihre Meister- oder Technikerqualifikation</w:t>
      </w:r>
    </w:p>
    <w:p w:rsidR="00584DCC" w:rsidRPr="007C07F0" w:rsidRDefault="007648D8" w:rsidP="008721E3">
      <w:pPr>
        <w:pStyle w:val="Listenabsatz"/>
        <w:numPr>
          <w:ilvl w:val="0"/>
          <w:numId w:val="8"/>
        </w:numPr>
        <w:ind w:left="284" w:hanging="142"/>
        <w:jc w:val="both"/>
        <w:rPr>
          <w:rFonts w:ascii="Arial" w:hAnsi="Arial"/>
          <w:color w:val="182C70"/>
          <w:sz w:val="18"/>
          <w:szCs w:val="18"/>
        </w:rPr>
      </w:pPr>
      <w:r>
        <w:rPr>
          <w:rFonts w:ascii="Arial" w:hAnsi="Arial"/>
          <w:color w:val="182C70"/>
          <w:sz w:val="18"/>
          <w:szCs w:val="18"/>
        </w:rPr>
        <w:t xml:space="preserve">Berufsbegleitende </w:t>
      </w:r>
      <w:r w:rsidR="00584DCC" w:rsidRPr="007C07F0">
        <w:rPr>
          <w:rFonts w:ascii="Arial" w:hAnsi="Arial"/>
          <w:color w:val="182C70"/>
          <w:sz w:val="18"/>
          <w:szCs w:val="18"/>
        </w:rPr>
        <w:t>Weiterbildungsmöglichkeiten und regelmäßige Schulungen an unserer CO</w:t>
      </w:r>
      <w:r w:rsidR="00584DCC" w:rsidRPr="008721E3">
        <w:rPr>
          <w:rFonts w:ascii="Arial" w:hAnsi="Arial"/>
          <w:color w:val="182C70"/>
          <w:sz w:val="18"/>
          <w:szCs w:val="18"/>
        </w:rPr>
        <w:t>2</w:t>
      </w:r>
      <w:r w:rsidR="00584DCC" w:rsidRPr="007C07F0">
        <w:rPr>
          <w:rFonts w:ascii="Arial" w:hAnsi="Arial"/>
          <w:color w:val="182C70"/>
          <w:sz w:val="18"/>
          <w:szCs w:val="18"/>
        </w:rPr>
        <w:t>OLacademy</w:t>
      </w:r>
    </w:p>
    <w:p w:rsidR="0069139E" w:rsidRPr="007C07F0" w:rsidRDefault="00584DCC" w:rsidP="008721E3">
      <w:pPr>
        <w:pStyle w:val="Listenabsatz"/>
        <w:numPr>
          <w:ilvl w:val="0"/>
          <w:numId w:val="8"/>
        </w:numPr>
        <w:ind w:left="284" w:hanging="142"/>
        <w:jc w:val="both"/>
        <w:rPr>
          <w:rFonts w:ascii="Arial" w:hAnsi="Arial"/>
          <w:color w:val="182C70"/>
          <w:sz w:val="18"/>
          <w:szCs w:val="18"/>
        </w:rPr>
      </w:pPr>
      <w:r w:rsidRPr="007C07F0">
        <w:rPr>
          <w:rFonts w:ascii="Arial" w:hAnsi="Arial"/>
          <w:color w:val="182C70"/>
          <w:sz w:val="18"/>
          <w:szCs w:val="18"/>
        </w:rPr>
        <w:t>Mindestens 20,45</w:t>
      </w:r>
      <w:r w:rsidR="0069139E" w:rsidRPr="007C07F0">
        <w:rPr>
          <w:rFonts w:ascii="Arial" w:hAnsi="Arial"/>
          <w:color w:val="182C70"/>
          <w:sz w:val="18"/>
          <w:szCs w:val="18"/>
        </w:rPr>
        <w:t xml:space="preserve"> € Einstiegsentgelt pro Stunde</w:t>
      </w:r>
    </w:p>
    <w:p w:rsidR="0069139E" w:rsidRPr="007C07F0" w:rsidRDefault="007648D8" w:rsidP="008721E3">
      <w:pPr>
        <w:pStyle w:val="Listenabsatz"/>
        <w:numPr>
          <w:ilvl w:val="0"/>
          <w:numId w:val="8"/>
        </w:numPr>
        <w:ind w:left="284" w:hanging="142"/>
        <w:jc w:val="both"/>
        <w:rPr>
          <w:rFonts w:ascii="Arial" w:hAnsi="Arial"/>
          <w:color w:val="182C70"/>
          <w:sz w:val="18"/>
          <w:szCs w:val="18"/>
        </w:rPr>
      </w:pPr>
      <w:r>
        <w:rPr>
          <w:rFonts w:ascii="Arial" w:hAnsi="Arial"/>
          <w:color w:val="182C70"/>
          <w:sz w:val="18"/>
          <w:szCs w:val="18"/>
        </w:rPr>
        <w:t>Weitere Leistungen nach IG-Metall NRW Tarifvertrag wie Leistungszulage, Weihnachtsgeld, Urlaubsgeld.</w:t>
      </w:r>
    </w:p>
    <w:p w:rsidR="0069139E" w:rsidRPr="007C07F0" w:rsidRDefault="007648D8" w:rsidP="008721E3">
      <w:pPr>
        <w:pStyle w:val="Listenabsatz"/>
        <w:numPr>
          <w:ilvl w:val="0"/>
          <w:numId w:val="8"/>
        </w:numPr>
        <w:ind w:left="284" w:hanging="142"/>
        <w:jc w:val="both"/>
        <w:rPr>
          <w:rFonts w:ascii="Arial" w:hAnsi="Arial"/>
          <w:color w:val="182C70"/>
          <w:sz w:val="18"/>
          <w:szCs w:val="18"/>
        </w:rPr>
      </w:pPr>
      <w:r>
        <w:rPr>
          <w:rFonts w:ascii="Arial" w:hAnsi="Arial"/>
          <w:color w:val="182C70"/>
          <w:sz w:val="18"/>
          <w:szCs w:val="18"/>
        </w:rPr>
        <w:t>Flexible Arbeitszeiten</w:t>
      </w:r>
      <w:r w:rsidR="00584DCC" w:rsidRPr="007C07F0">
        <w:rPr>
          <w:rFonts w:ascii="Arial" w:hAnsi="Arial"/>
          <w:color w:val="182C70"/>
          <w:sz w:val="18"/>
          <w:szCs w:val="18"/>
        </w:rPr>
        <w:t xml:space="preserve"> mit einer </w:t>
      </w:r>
      <w:r w:rsidR="0069139E" w:rsidRPr="007C07F0">
        <w:rPr>
          <w:rFonts w:ascii="Arial" w:hAnsi="Arial"/>
          <w:color w:val="182C70"/>
          <w:sz w:val="18"/>
          <w:szCs w:val="18"/>
        </w:rPr>
        <w:t xml:space="preserve">Regelarbeitszeit </w:t>
      </w:r>
      <w:r w:rsidR="00584DCC" w:rsidRPr="007C07F0">
        <w:rPr>
          <w:rFonts w:ascii="Arial" w:hAnsi="Arial"/>
          <w:color w:val="182C70"/>
          <w:sz w:val="18"/>
          <w:szCs w:val="18"/>
        </w:rPr>
        <w:t xml:space="preserve">von </w:t>
      </w:r>
      <w:r w:rsidR="0069139E" w:rsidRPr="007C07F0">
        <w:rPr>
          <w:rFonts w:ascii="Arial" w:hAnsi="Arial"/>
          <w:color w:val="182C70"/>
          <w:sz w:val="18"/>
          <w:szCs w:val="18"/>
        </w:rPr>
        <w:t>35 Stunden pro Woche</w:t>
      </w:r>
    </w:p>
    <w:p w:rsidR="0069139E" w:rsidRPr="007C07F0" w:rsidRDefault="0069139E" w:rsidP="008721E3">
      <w:pPr>
        <w:pStyle w:val="Listenabsatz"/>
        <w:numPr>
          <w:ilvl w:val="0"/>
          <w:numId w:val="8"/>
        </w:numPr>
        <w:ind w:left="284" w:hanging="142"/>
        <w:jc w:val="both"/>
        <w:rPr>
          <w:rFonts w:ascii="Arial" w:hAnsi="Arial"/>
          <w:color w:val="182C70"/>
          <w:sz w:val="18"/>
          <w:szCs w:val="18"/>
        </w:rPr>
      </w:pPr>
      <w:r w:rsidRPr="007C07F0">
        <w:rPr>
          <w:rFonts w:ascii="Arial" w:hAnsi="Arial"/>
          <w:color w:val="182C70"/>
          <w:sz w:val="18"/>
          <w:szCs w:val="18"/>
        </w:rPr>
        <w:t>Wohnortnahe Einsätze</w:t>
      </w:r>
      <w:r w:rsidR="00021811" w:rsidRPr="007C07F0">
        <w:rPr>
          <w:rFonts w:ascii="Arial" w:hAnsi="Arial"/>
          <w:color w:val="182C70"/>
          <w:sz w:val="18"/>
          <w:szCs w:val="18"/>
        </w:rPr>
        <w:t xml:space="preserve"> sowie ein e</w:t>
      </w:r>
      <w:r w:rsidRPr="007C07F0">
        <w:rPr>
          <w:rFonts w:ascii="Arial" w:hAnsi="Arial"/>
          <w:color w:val="182C70"/>
          <w:sz w:val="18"/>
          <w:szCs w:val="18"/>
        </w:rPr>
        <w:t>igenes Firmenfahrzeug für Ihre Mobilität</w:t>
      </w:r>
    </w:p>
    <w:p w:rsidR="0069139E" w:rsidRPr="007C07F0" w:rsidRDefault="007C1C0E" w:rsidP="008721E3">
      <w:pPr>
        <w:pStyle w:val="Listenabsatz"/>
        <w:numPr>
          <w:ilvl w:val="0"/>
          <w:numId w:val="8"/>
        </w:numPr>
        <w:ind w:left="284" w:hanging="142"/>
        <w:jc w:val="both"/>
        <w:rPr>
          <w:rFonts w:ascii="Arial" w:hAnsi="Arial"/>
          <w:color w:val="182C70"/>
          <w:sz w:val="18"/>
          <w:szCs w:val="18"/>
        </w:rPr>
      </w:pPr>
      <w:r w:rsidRPr="008721E3">
        <w:rPr>
          <w:rFonts w:ascii="Arial" w:hAnsi="Arial"/>
          <w:noProof/>
          <w:color w:val="182C70"/>
          <w:sz w:val="18"/>
          <w:szCs w:val="18"/>
          <w:lang w:eastAsia="de-DE"/>
        </w:rPr>
        <mc:AlternateContent>
          <mc:Choice Requires="wps">
            <w:drawing>
              <wp:anchor distT="45720" distB="45720" distL="114300" distR="114300" simplePos="0" relativeHeight="251641856" behindDoc="1" locked="0" layoutInCell="1" allowOverlap="1" wp14:anchorId="080B5EE9" wp14:editId="3744B2D0">
                <wp:simplePos x="0" y="0"/>
                <wp:positionH relativeFrom="column">
                  <wp:posOffset>5783580</wp:posOffset>
                </wp:positionH>
                <wp:positionV relativeFrom="paragraph">
                  <wp:posOffset>-3810</wp:posOffset>
                </wp:positionV>
                <wp:extent cx="1028700" cy="2190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noFill/>
                          <a:miter lim="800000"/>
                          <a:headEnd/>
                          <a:tailEnd/>
                        </a:ln>
                      </wps:spPr>
                      <wps:txbx>
                        <w:txbxContent>
                          <w:p w:rsidR="007648D8" w:rsidRPr="000E2773" w:rsidRDefault="007648D8" w:rsidP="000E2773">
                            <w:pPr>
                              <w:jc w:val="both"/>
                              <w:rPr>
                                <w:rFonts w:ascii="Arial Black" w:hAnsi="Arial Black"/>
                                <w:b/>
                                <w:color w:val="2D8EC2"/>
                                <w:sz w:val="18"/>
                                <w:szCs w:val="18"/>
                              </w:rPr>
                            </w:pPr>
                            <w:r w:rsidRPr="000E2773">
                              <w:rPr>
                                <w:rFonts w:ascii="Arial Black" w:hAnsi="Arial Black"/>
                                <w:b/>
                                <w:color w:val="2D8EC2"/>
                                <w:sz w:val="18"/>
                                <w:szCs w:val="18"/>
                              </w:rPr>
                              <w:t xml:space="preserve">Scanne mich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B5EE9" id="_x0000_t202" coordsize="21600,21600" o:spt="202" path="m,l,21600r21600,l21600,xe">
                <v:stroke joinstyle="miter"/>
                <v:path gradientshapeok="t" o:connecttype="rect"/>
              </v:shapetype>
              <v:shape id="Textfeld 2" o:spid="_x0000_s1026" type="#_x0000_t202" style="position:absolute;left:0;text-align:left;margin-left:455.4pt;margin-top:-.3pt;width:81pt;height:17.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" stroked="f">
                <v:textbox>
                  <w:txbxContent>
                    <w:p w:rsidR="007648D8" w:rsidRPr="000E2773" w:rsidRDefault="007648D8" w:rsidP="000E2773">
                      <w:pPr>
                        <w:jc w:val="both"/>
                        <w:rPr>
                          <w:rFonts w:ascii="Arial Black" w:hAnsi="Arial Black"/>
                          <w:b/>
                          <w:color w:val="2D8EC2"/>
                          <w:sz w:val="18"/>
                          <w:szCs w:val="18"/>
                        </w:rPr>
                      </w:pPr>
                      <w:r w:rsidRPr="000E2773">
                        <w:rPr>
                          <w:rFonts w:ascii="Arial Black" w:hAnsi="Arial Black"/>
                          <w:b/>
                          <w:color w:val="2D8EC2"/>
                          <w:sz w:val="18"/>
                          <w:szCs w:val="18"/>
                        </w:rPr>
                        <w:t xml:space="preserve">Scanne mich  </w:t>
                      </w:r>
                    </w:p>
                  </w:txbxContent>
                </v:textbox>
              </v:shape>
            </w:pict>
          </mc:Fallback>
        </mc:AlternateContent>
      </w:r>
      <w:r w:rsidR="0069139E" w:rsidRPr="007C07F0">
        <w:rPr>
          <w:rFonts w:ascii="Arial" w:hAnsi="Arial"/>
          <w:color w:val="182C70"/>
          <w:sz w:val="18"/>
          <w:szCs w:val="18"/>
        </w:rPr>
        <w:t>Werkzeug</w:t>
      </w:r>
      <w:r w:rsidR="00021811" w:rsidRPr="007C07F0">
        <w:rPr>
          <w:rFonts w:ascii="Arial" w:hAnsi="Arial"/>
          <w:color w:val="182C70"/>
          <w:sz w:val="18"/>
          <w:szCs w:val="18"/>
        </w:rPr>
        <w:t xml:space="preserve">, Arbeitsmaterial/-kleidung und </w:t>
      </w:r>
      <w:r w:rsidR="0069139E" w:rsidRPr="007C07F0">
        <w:rPr>
          <w:rFonts w:ascii="Arial" w:hAnsi="Arial"/>
          <w:color w:val="182C70"/>
          <w:sz w:val="18"/>
          <w:szCs w:val="18"/>
        </w:rPr>
        <w:t xml:space="preserve">Schutzausrüstung auf neuestem Stand </w:t>
      </w:r>
    </w:p>
    <w:p w:rsidR="0069139E" w:rsidRPr="007648D8" w:rsidRDefault="001A1DAF" w:rsidP="008721E3">
      <w:pPr>
        <w:pStyle w:val="Listenabsatz"/>
        <w:numPr>
          <w:ilvl w:val="0"/>
          <w:numId w:val="8"/>
        </w:numPr>
        <w:ind w:left="284" w:hanging="142"/>
        <w:jc w:val="both"/>
        <w:rPr>
          <w:rFonts w:ascii="Arial" w:hAnsi="Arial"/>
          <w:color w:val="182C70"/>
          <w:sz w:val="18"/>
          <w:szCs w:val="18"/>
        </w:rPr>
      </w:pPr>
      <w:r>
        <w:rPr>
          <w:rFonts w:ascii="Arial" w:hAnsi="Arial"/>
          <w:noProof/>
          <w:color w:val="182C70"/>
          <w:sz w:val="18"/>
          <w:szCs w:val="18"/>
          <w:lang w:eastAsia="de-DE"/>
        </w:rPr>
        <w:drawing>
          <wp:anchor distT="0" distB="0" distL="114300" distR="114300" simplePos="0" relativeHeight="251675648" behindDoc="1" locked="0" layoutInCell="1" allowOverlap="1">
            <wp:simplePos x="0" y="0"/>
            <wp:positionH relativeFrom="column">
              <wp:posOffset>5783580</wp:posOffset>
            </wp:positionH>
            <wp:positionV relativeFrom="paragraph">
              <wp:posOffset>78105</wp:posOffset>
            </wp:positionV>
            <wp:extent cx="1038225" cy="103822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69139E" w:rsidRPr="007C07F0">
        <w:rPr>
          <w:rFonts w:ascii="Arial" w:hAnsi="Arial"/>
          <w:color w:val="182C70"/>
          <w:sz w:val="18"/>
          <w:szCs w:val="18"/>
        </w:rPr>
        <w:t>Gute Aufstiegsmöglichkeiten</w:t>
      </w:r>
      <w:r w:rsidR="00021811" w:rsidRPr="007C07F0">
        <w:rPr>
          <w:rFonts w:ascii="Arial" w:hAnsi="Arial"/>
          <w:color w:val="182C70"/>
          <w:sz w:val="18"/>
          <w:szCs w:val="18"/>
        </w:rPr>
        <w:t xml:space="preserve"> nach beruflicher </w:t>
      </w:r>
      <w:r w:rsidR="0069139E" w:rsidRPr="007C07F0">
        <w:rPr>
          <w:rFonts w:ascii="Arial" w:hAnsi="Arial"/>
          <w:color w:val="182C70"/>
          <w:sz w:val="18"/>
          <w:szCs w:val="18"/>
        </w:rPr>
        <w:t>Entwicklung</w:t>
      </w:r>
    </w:p>
    <w:p w:rsidR="0069139E" w:rsidRPr="007C07F0" w:rsidRDefault="0069139E" w:rsidP="008721E3">
      <w:pPr>
        <w:pStyle w:val="Listenabsatz"/>
        <w:numPr>
          <w:ilvl w:val="0"/>
          <w:numId w:val="8"/>
        </w:numPr>
        <w:ind w:left="284" w:hanging="142"/>
        <w:jc w:val="both"/>
        <w:rPr>
          <w:rFonts w:ascii="Arial" w:hAnsi="Arial"/>
          <w:color w:val="182C70"/>
          <w:sz w:val="18"/>
          <w:szCs w:val="18"/>
        </w:rPr>
      </w:pPr>
      <w:r w:rsidRPr="007C07F0">
        <w:rPr>
          <w:rFonts w:ascii="Arial" w:hAnsi="Arial"/>
          <w:color w:val="182C70"/>
          <w:sz w:val="18"/>
          <w:szCs w:val="18"/>
        </w:rPr>
        <w:t>Finanzielle Unterstützung bei Wohnortwechsel/Umzug</w:t>
      </w:r>
    </w:p>
    <w:p w:rsidR="0069139E" w:rsidRPr="00021811" w:rsidRDefault="0069139E" w:rsidP="0069139E">
      <w:pPr>
        <w:pStyle w:val="Listenabsatz"/>
        <w:rPr>
          <w:rFonts w:ascii="Arial" w:hAnsi="Arial"/>
          <w:color w:val="182C70"/>
          <w:sz w:val="18"/>
          <w:szCs w:val="18"/>
        </w:rPr>
      </w:pPr>
    </w:p>
    <w:p w:rsidR="0069139E" w:rsidRPr="00021811" w:rsidRDefault="0069139E" w:rsidP="0069139E">
      <w:pPr>
        <w:jc w:val="both"/>
        <w:rPr>
          <w:rFonts w:ascii="Arial" w:hAnsi="Arial"/>
          <w:b/>
          <w:color w:val="2D8EC2"/>
          <w:sz w:val="18"/>
          <w:szCs w:val="18"/>
        </w:rPr>
      </w:pPr>
      <w:r w:rsidRPr="00021811">
        <w:rPr>
          <w:rFonts w:ascii="Arial" w:hAnsi="Arial"/>
          <w:b/>
          <w:color w:val="2D8EC2"/>
          <w:sz w:val="18"/>
          <w:szCs w:val="18"/>
        </w:rPr>
        <w:t>ONLINE  IST  COOL</w:t>
      </w:r>
    </w:p>
    <w:p w:rsidR="007648D8" w:rsidRDefault="00021811" w:rsidP="00021811">
      <w:pPr>
        <w:jc w:val="both"/>
        <w:rPr>
          <w:rFonts w:ascii="Arial" w:hAnsi="Arial"/>
          <w:color w:val="182C70"/>
          <w:sz w:val="18"/>
          <w:szCs w:val="18"/>
        </w:rPr>
      </w:pPr>
      <w:r w:rsidRPr="00021811">
        <w:rPr>
          <w:rFonts w:ascii="Arial" w:hAnsi="Arial"/>
          <w:noProof/>
          <w:color w:val="FFFFFF" w:themeColor="background1"/>
          <w:sz w:val="18"/>
          <w:szCs w:val="18"/>
          <w:lang w:eastAsia="de-DE"/>
        </w:rPr>
        <mc:AlternateContent>
          <mc:Choice Requires="wps">
            <w:drawing>
              <wp:anchor distT="0" distB="0" distL="114300" distR="114300" simplePos="0" relativeHeight="251659776" behindDoc="1" locked="0" layoutInCell="1" allowOverlap="1" wp14:anchorId="755BF352" wp14:editId="639276FD">
                <wp:simplePos x="0" y="0"/>
                <wp:positionH relativeFrom="page">
                  <wp:posOffset>0</wp:posOffset>
                </wp:positionH>
                <wp:positionV relativeFrom="page">
                  <wp:posOffset>10058400</wp:posOffset>
                </wp:positionV>
                <wp:extent cx="7543800" cy="5810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81025"/>
                        </a:xfrm>
                        <a:prstGeom prst="rect">
                          <a:avLst/>
                        </a:prstGeom>
                        <a:solidFill>
                          <a:srgbClr val="182C70"/>
                        </a:solidFill>
                        <a:ln>
                          <a:noFill/>
                        </a:ln>
                        <a:extLst>
                          <a:ext uri="{91240B29-F687-4F45-9708-019B960494DF}">
                            <a14:hiddenLine xmlns:a14="http://schemas.microsoft.com/office/drawing/2010/main" w="9525">
                              <a:solidFill>
                                <a:srgbClr val="650065"/>
                              </a:solidFill>
                              <a:miter lim="800000"/>
                              <a:headEnd/>
                              <a:tailEnd/>
                            </a14:hiddenLine>
                          </a:ext>
                        </a:extLst>
                      </wps:spPr>
                      <wps:txbx>
                        <w:txbxContent>
                          <w:p w:rsidR="00B377A8" w:rsidRPr="00235AB2" w:rsidRDefault="00B377A8" w:rsidP="00235AB2">
                            <w:pPr>
                              <w:rPr>
                                <w:color w:val="FFFFFF" w:themeColor="background1"/>
                                <w:sz w:val="16"/>
                              </w:rPr>
                            </w:pPr>
                            <w:r w:rsidRPr="00235AB2">
                              <w:rPr>
                                <w:rFonts w:ascii="HelveticaNeue" w:hAnsi="HelveticaNeue" w:cs="HelveticaNeue"/>
                                <w:color w:val="FFFFFF" w:themeColor="background1"/>
                                <w:sz w:val="16"/>
                                <w:szCs w:val="13"/>
                              </w:rPr>
                              <w:t>Carrier Kältetechnik Deutschland GmbH · Sürther Hauptstr. 173 · D-50999 Köln · carrier-kaeltetechnik.de</w:t>
                            </w:r>
                          </w:p>
                        </w:txbxContent>
                      </wps:txbx>
                      <wps:bodyPr rot="0" vert="horz" wrap="square" lIns="360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F352" id="Text Box 7" o:spid="_x0000_s1027" type="#_x0000_t202" style="position:absolute;left:0;text-align:left;margin-left:0;margin-top:11in;width:594pt;height:4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" fillcolor="#182c70" stroked="f" strokecolor="#650065">
                <v:textbox inset="10mm,3mm,3mm,3mm">
                  <w:txbxContent>
                    <w:p w:rsidR="00B377A8" w:rsidRPr="00235AB2" w:rsidRDefault="00B377A8" w:rsidP="00235AB2">
                      <w:pPr>
                        <w:rPr>
                          <w:color w:val="FFFFFF" w:themeColor="background1"/>
                          <w:sz w:val="16"/>
                        </w:rPr>
                      </w:pPr>
                      <w:r w:rsidRPr="00235AB2">
                        <w:rPr>
                          <w:rFonts w:ascii="HelveticaNeue" w:hAnsi="HelveticaNeue" w:cs="HelveticaNeue"/>
                          <w:color w:val="FFFFFF" w:themeColor="background1"/>
                          <w:sz w:val="16"/>
                          <w:szCs w:val="13"/>
                        </w:rPr>
                        <w:t>Carrier Kältetechnik Deutschland GmbH · Sürther Hauptstr. 173 · D-50999 Köln · carrier-kaeltetechnik.de</w:t>
                      </w:r>
                    </w:p>
                  </w:txbxContent>
                </v:textbox>
                <w10:wrap anchorx="page" anchory="page"/>
              </v:shape>
            </w:pict>
          </mc:Fallback>
        </mc:AlternateContent>
      </w:r>
      <w:r w:rsidR="007648D8">
        <w:rPr>
          <w:rFonts w:ascii="Arial" w:hAnsi="Arial"/>
          <w:color w:val="182C70"/>
          <w:sz w:val="18"/>
          <w:szCs w:val="18"/>
        </w:rPr>
        <w:t>Wenn wir Ihr Interesse geweckt haben</w:t>
      </w:r>
      <w:r w:rsidRPr="00021811">
        <w:rPr>
          <w:rFonts w:ascii="Arial" w:hAnsi="Arial"/>
          <w:color w:val="182C70"/>
          <w:sz w:val="18"/>
          <w:szCs w:val="18"/>
        </w:rPr>
        <w:t xml:space="preserve">, dann freuen wir uns </w:t>
      </w:r>
    </w:p>
    <w:p w:rsidR="007648D8" w:rsidRDefault="00021811" w:rsidP="00021811">
      <w:pPr>
        <w:jc w:val="both"/>
        <w:rPr>
          <w:rFonts w:ascii="Arial" w:hAnsi="Arial"/>
          <w:color w:val="182C70"/>
          <w:sz w:val="18"/>
          <w:szCs w:val="18"/>
        </w:rPr>
      </w:pPr>
      <w:r w:rsidRPr="00021811">
        <w:rPr>
          <w:rFonts w:ascii="Arial" w:hAnsi="Arial"/>
          <w:color w:val="182C70"/>
          <w:sz w:val="18"/>
          <w:szCs w:val="18"/>
        </w:rPr>
        <w:t>über Ihre</w:t>
      </w:r>
      <w:r w:rsidR="0069139E" w:rsidRPr="00021811">
        <w:rPr>
          <w:rFonts w:ascii="Arial" w:hAnsi="Arial"/>
          <w:color w:val="182C70"/>
          <w:sz w:val="18"/>
          <w:szCs w:val="18"/>
        </w:rPr>
        <w:t xml:space="preserve"> </w:t>
      </w:r>
      <w:r w:rsidRPr="00021811">
        <w:rPr>
          <w:rFonts w:ascii="Arial" w:hAnsi="Arial"/>
          <w:color w:val="182C70"/>
          <w:sz w:val="18"/>
          <w:szCs w:val="18"/>
        </w:rPr>
        <w:t xml:space="preserve">kurze </w:t>
      </w:r>
      <w:r w:rsidR="0069139E" w:rsidRPr="00021811">
        <w:rPr>
          <w:rFonts w:ascii="Arial" w:hAnsi="Arial"/>
          <w:color w:val="182C70"/>
          <w:sz w:val="18"/>
          <w:szCs w:val="18"/>
        </w:rPr>
        <w:t xml:space="preserve">Bewerbung </w:t>
      </w:r>
      <w:r w:rsidR="007C1C0E">
        <w:rPr>
          <w:rFonts w:ascii="Arial" w:hAnsi="Arial"/>
          <w:color w:val="182C70"/>
          <w:sz w:val="18"/>
          <w:szCs w:val="18"/>
        </w:rPr>
        <w:t xml:space="preserve">mit Ihrem favorisierten Einsatzort </w:t>
      </w:r>
      <w:r w:rsidR="0069139E" w:rsidRPr="00021811">
        <w:rPr>
          <w:rFonts w:ascii="Arial" w:hAnsi="Arial"/>
          <w:color w:val="182C70"/>
          <w:sz w:val="18"/>
          <w:szCs w:val="18"/>
        </w:rPr>
        <w:t xml:space="preserve">per E-Mail (max. 3 MB) </w:t>
      </w:r>
      <w:r w:rsidR="0069139E" w:rsidRPr="007648D8">
        <w:rPr>
          <w:rFonts w:ascii="Arial" w:hAnsi="Arial"/>
          <w:color w:val="182C70"/>
          <w:sz w:val="18"/>
          <w:szCs w:val="18"/>
        </w:rPr>
        <w:t xml:space="preserve">an </w:t>
      </w:r>
    </w:p>
    <w:p w:rsidR="007C07F0" w:rsidRPr="007648D8" w:rsidRDefault="00021811" w:rsidP="00021811">
      <w:pPr>
        <w:jc w:val="both"/>
        <w:rPr>
          <w:rFonts w:ascii="Arial" w:hAnsi="Arial"/>
          <w:color w:val="182C70"/>
          <w:sz w:val="18"/>
          <w:szCs w:val="18"/>
        </w:rPr>
      </w:pPr>
      <w:r w:rsidRPr="007648D8">
        <w:rPr>
          <w:rFonts w:ascii="Arial" w:hAnsi="Arial"/>
          <w:color w:val="2D8EC2"/>
          <w:sz w:val="18"/>
          <w:szCs w:val="18"/>
        </w:rPr>
        <w:t>Dominique Ermark</w:t>
      </w:r>
      <w:r w:rsidR="007648D8" w:rsidRPr="007648D8">
        <w:rPr>
          <w:rFonts w:ascii="Arial" w:hAnsi="Arial"/>
          <w:color w:val="2D8EC2"/>
          <w:sz w:val="18"/>
          <w:szCs w:val="18"/>
        </w:rPr>
        <w:t>, Personalabteilung</w:t>
      </w:r>
      <w:r w:rsidR="0069139E" w:rsidRPr="007648D8">
        <w:rPr>
          <w:rFonts w:ascii="Arial" w:hAnsi="Arial"/>
          <w:color w:val="2D8EC2"/>
          <w:sz w:val="18"/>
          <w:szCs w:val="18"/>
        </w:rPr>
        <w:t xml:space="preserve">: </w:t>
      </w:r>
      <w:hyperlink r:id="rId9" w:history="1">
        <w:r w:rsidR="007C07F0" w:rsidRPr="007648D8">
          <w:rPr>
            <w:rStyle w:val="Hyperlink"/>
            <w:rFonts w:ascii="Arial" w:hAnsi="Arial"/>
            <w:sz w:val="18"/>
            <w:szCs w:val="18"/>
          </w:rPr>
          <w:t>zukunft@carrier.utc.com</w:t>
        </w:r>
      </w:hyperlink>
      <w:r w:rsidRPr="007648D8">
        <w:rPr>
          <w:rFonts w:ascii="Arial" w:hAnsi="Arial"/>
          <w:color w:val="182C70"/>
          <w:sz w:val="18"/>
          <w:szCs w:val="18"/>
        </w:rPr>
        <w:t xml:space="preserve">. </w:t>
      </w:r>
    </w:p>
    <w:p w:rsidR="009E0932" w:rsidRPr="00021811" w:rsidRDefault="00672B2E" w:rsidP="00021811">
      <w:pPr>
        <w:jc w:val="both"/>
        <w:rPr>
          <w:rFonts w:ascii="Arial" w:hAnsi="Arial"/>
          <w:color w:val="182C70"/>
          <w:sz w:val="18"/>
          <w:szCs w:val="18"/>
        </w:rPr>
      </w:pPr>
      <w:r>
        <w:rPr>
          <w:noProof/>
          <w:lang w:eastAsia="de-DE"/>
        </w:rPr>
        <mc:AlternateContent>
          <mc:Choice Requires="wps">
            <w:drawing>
              <wp:anchor distT="0" distB="0" distL="114300" distR="114300" simplePos="0" relativeHeight="251664896" behindDoc="0" locked="0" layoutInCell="1" allowOverlap="1" wp14:anchorId="2A762EE8" wp14:editId="12F241C4">
                <wp:simplePos x="0" y="0"/>
                <wp:positionH relativeFrom="column">
                  <wp:posOffset>5716905</wp:posOffset>
                </wp:positionH>
                <wp:positionV relativeFrom="paragraph">
                  <wp:posOffset>183515</wp:posOffset>
                </wp:positionV>
                <wp:extent cx="1181100" cy="4953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181100" cy="495300"/>
                        </a:xfrm>
                        <a:prstGeom prst="rect">
                          <a:avLst/>
                        </a:prstGeom>
                        <a:noFill/>
                        <a:ln w="6350">
                          <a:noFill/>
                        </a:ln>
                        <a:effectLst/>
                      </wps:spPr>
                      <wps:txbx>
                        <w:txbxContent>
                          <w:p w:rsidR="00672B2E" w:rsidRPr="000E2773" w:rsidRDefault="00672B2E" w:rsidP="000E2773">
                            <w:pPr>
                              <w:jc w:val="both"/>
                              <w:rPr>
                                <w:rFonts w:ascii="Arial" w:hAnsi="Arial" w:cs="Arial"/>
                                <w:b/>
                                <w:color w:val="2D8EC2"/>
                                <w:sz w:val="18"/>
                                <w:szCs w:val="18"/>
                              </w:rPr>
                            </w:pPr>
                            <w:r w:rsidRPr="000E2773">
                              <w:rPr>
                                <w:rFonts w:ascii="Arial" w:hAnsi="Arial" w:cs="Arial"/>
                                <w:b/>
                                <w:color w:val="2D8EC2"/>
                                <w:sz w:val="16"/>
                                <w:szCs w:val="18"/>
                              </w:rPr>
                              <w:t xml:space="preserve">Weitere </w:t>
                            </w:r>
                            <w:r w:rsidR="000E2773">
                              <w:rPr>
                                <w:rFonts w:ascii="Arial" w:hAnsi="Arial" w:cs="Arial"/>
                                <w:b/>
                                <w:color w:val="2D8EC2"/>
                                <w:sz w:val="16"/>
                                <w:szCs w:val="18"/>
                              </w:rPr>
                              <w:t>Infos</w:t>
                            </w:r>
                            <w:r w:rsidRPr="000E2773">
                              <w:rPr>
                                <w:rFonts w:ascii="Arial" w:hAnsi="Arial" w:cs="Arial"/>
                                <w:b/>
                                <w:color w:val="2D8EC2"/>
                                <w:sz w:val="16"/>
                                <w:szCs w:val="18"/>
                              </w:rPr>
                              <w:t xml:space="preserve"> und interessante 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62EE8" id="Textfeld 4" o:spid="_x0000_s1028" type="#_x0000_t202" style="position:absolute;left:0;text-align:left;margin-left:450.15pt;margin-top:14.45pt;width:93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" filled="f" stroked="f" strokeweight=".5pt">
                <v:textbox>
                  <w:txbxContent>
                    <w:p w:rsidR="00672B2E" w:rsidRPr="000E2773" w:rsidRDefault="00672B2E" w:rsidP="000E2773">
                      <w:pPr>
                        <w:jc w:val="both"/>
                        <w:rPr>
                          <w:rFonts w:ascii="Arial" w:hAnsi="Arial" w:cs="Arial"/>
                          <w:b/>
                          <w:color w:val="2D8EC2"/>
                          <w:sz w:val="18"/>
                          <w:szCs w:val="18"/>
                        </w:rPr>
                      </w:pPr>
                      <w:r w:rsidRPr="000E2773">
                        <w:rPr>
                          <w:rFonts w:ascii="Arial" w:hAnsi="Arial" w:cs="Arial"/>
                          <w:b/>
                          <w:color w:val="2D8EC2"/>
                          <w:sz w:val="16"/>
                          <w:szCs w:val="18"/>
                        </w:rPr>
                        <w:t xml:space="preserve">Weitere </w:t>
                      </w:r>
                      <w:r w:rsidR="000E2773">
                        <w:rPr>
                          <w:rFonts w:ascii="Arial" w:hAnsi="Arial" w:cs="Arial"/>
                          <w:b/>
                          <w:color w:val="2D8EC2"/>
                          <w:sz w:val="16"/>
                          <w:szCs w:val="18"/>
                        </w:rPr>
                        <w:t>Infos</w:t>
                      </w:r>
                      <w:r w:rsidRPr="000E2773">
                        <w:rPr>
                          <w:rFonts w:ascii="Arial" w:hAnsi="Arial" w:cs="Arial"/>
                          <w:b/>
                          <w:color w:val="2D8EC2"/>
                          <w:sz w:val="16"/>
                          <w:szCs w:val="18"/>
                        </w:rPr>
                        <w:t xml:space="preserve"> und interessante Stellen</w:t>
                      </w:r>
                    </w:p>
                  </w:txbxContent>
                </v:textbox>
              </v:shape>
            </w:pict>
          </mc:Fallback>
        </mc:AlternateContent>
      </w:r>
      <w:r w:rsidR="00021811">
        <w:rPr>
          <w:rFonts w:ascii="Arial" w:hAnsi="Arial"/>
          <w:color w:val="182C70"/>
          <w:sz w:val="18"/>
          <w:szCs w:val="18"/>
        </w:rPr>
        <w:t>Bei Rückfragen sind wir jederzeit für Sie erreichbar unter der 02236-601</w:t>
      </w:r>
      <w:r w:rsidR="003E027D">
        <w:rPr>
          <w:rFonts w:ascii="Arial" w:hAnsi="Arial"/>
          <w:color w:val="182C70"/>
          <w:sz w:val="18"/>
          <w:szCs w:val="18"/>
        </w:rPr>
        <w:t>-</w:t>
      </w:r>
      <w:r w:rsidR="00021811">
        <w:rPr>
          <w:rFonts w:ascii="Arial" w:hAnsi="Arial"/>
          <w:color w:val="182C70"/>
          <w:sz w:val="18"/>
          <w:szCs w:val="18"/>
        </w:rPr>
        <w:t>4512</w:t>
      </w:r>
    </w:p>
    <w:sectPr w:rsidR="009E0932" w:rsidRPr="00021811" w:rsidSect="00021811">
      <w:headerReference w:type="default" r:id="rId10"/>
      <w:pgSz w:w="11907" w:h="16839" w:code="9"/>
      <w:pgMar w:top="2438" w:right="594" w:bottom="567" w:left="567" w:header="709" w:footer="453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434" w:rsidRDefault="00906434">
      <w:r>
        <w:separator/>
      </w:r>
    </w:p>
  </w:endnote>
  <w:endnote w:type="continuationSeparator" w:id="0">
    <w:p w:rsidR="00906434" w:rsidRDefault="0090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434" w:rsidRDefault="00906434">
      <w:r>
        <w:separator/>
      </w:r>
    </w:p>
  </w:footnote>
  <w:footnote w:type="continuationSeparator" w:id="0">
    <w:p w:rsidR="00906434" w:rsidRDefault="0090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A8" w:rsidRDefault="00B377A8">
    <w:pPr>
      <w:pStyle w:val="Kopfzeile"/>
    </w:pPr>
    <w:r>
      <w:rPr>
        <w:noProof/>
        <w:lang w:eastAsia="de-DE"/>
      </w:rPr>
      <w:drawing>
        <wp:anchor distT="0" distB="0" distL="114300" distR="114300" simplePos="0" relativeHeight="251658240" behindDoc="1" locked="0" layoutInCell="1" allowOverlap="1" wp14:anchorId="70AE3E82" wp14:editId="67A0E70D">
          <wp:simplePos x="0" y="0"/>
          <wp:positionH relativeFrom="page">
            <wp:posOffset>-141605</wp:posOffset>
          </wp:positionH>
          <wp:positionV relativeFrom="page">
            <wp:posOffset>94615</wp:posOffset>
          </wp:positionV>
          <wp:extent cx="7715250" cy="4067685"/>
          <wp:effectExtent l="0" t="0" r="0" b="9525"/>
          <wp:wrapNone/>
          <wp:docPr id="3" name="Grafik 3" descr="mechatroni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troniker.jpg"/>
                  <pic:cNvPicPr/>
                </pic:nvPicPr>
                <pic:blipFill>
                  <a:blip r:embed="rId1"/>
                  <a:stretch>
                    <a:fillRect/>
                  </a:stretch>
                </pic:blipFill>
                <pic:spPr>
                  <a:xfrm>
                    <a:off x="0" y="0"/>
                    <a:ext cx="7715250" cy="4067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C39"/>
    <w:multiLevelType w:val="hybridMultilevel"/>
    <w:tmpl w:val="623AE6C2"/>
    <w:lvl w:ilvl="0" w:tplc="D0248254">
      <w:start w:val="4"/>
      <w:numFmt w:val="bullet"/>
      <w:lvlText w:val="-"/>
      <w:lvlJc w:val="left"/>
      <w:pPr>
        <w:ind w:left="6060" w:hanging="360"/>
      </w:pPr>
      <w:rPr>
        <w:rFonts w:ascii="Arial" w:eastAsiaTheme="minorHAnsi" w:hAnsi="Arial" w:cs="Arial" w:hint="default"/>
      </w:rPr>
    </w:lvl>
    <w:lvl w:ilvl="1" w:tplc="04070003" w:tentative="1">
      <w:start w:val="1"/>
      <w:numFmt w:val="bullet"/>
      <w:lvlText w:val="o"/>
      <w:lvlJc w:val="left"/>
      <w:pPr>
        <w:ind w:left="6780" w:hanging="360"/>
      </w:pPr>
      <w:rPr>
        <w:rFonts w:ascii="Courier New" w:hAnsi="Courier New" w:cs="Courier New" w:hint="default"/>
      </w:rPr>
    </w:lvl>
    <w:lvl w:ilvl="2" w:tplc="04070005" w:tentative="1">
      <w:start w:val="1"/>
      <w:numFmt w:val="bullet"/>
      <w:lvlText w:val=""/>
      <w:lvlJc w:val="left"/>
      <w:pPr>
        <w:ind w:left="7500" w:hanging="360"/>
      </w:pPr>
      <w:rPr>
        <w:rFonts w:ascii="Wingdings" w:hAnsi="Wingdings" w:hint="default"/>
      </w:rPr>
    </w:lvl>
    <w:lvl w:ilvl="3" w:tplc="04070001" w:tentative="1">
      <w:start w:val="1"/>
      <w:numFmt w:val="bullet"/>
      <w:lvlText w:val=""/>
      <w:lvlJc w:val="left"/>
      <w:pPr>
        <w:ind w:left="8220" w:hanging="360"/>
      </w:pPr>
      <w:rPr>
        <w:rFonts w:ascii="Symbol" w:hAnsi="Symbol" w:hint="default"/>
      </w:rPr>
    </w:lvl>
    <w:lvl w:ilvl="4" w:tplc="04070003" w:tentative="1">
      <w:start w:val="1"/>
      <w:numFmt w:val="bullet"/>
      <w:lvlText w:val="o"/>
      <w:lvlJc w:val="left"/>
      <w:pPr>
        <w:ind w:left="8940" w:hanging="360"/>
      </w:pPr>
      <w:rPr>
        <w:rFonts w:ascii="Courier New" w:hAnsi="Courier New" w:cs="Courier New" w:hint="default"/>
      </w:rPr>
    </w:lvl>
    <w:lvl w:ilvl="5" w:tplc="04070005" w:tentative="1">
      <w:start w:val="1"/>
      <w:numFmt w:val="bullet"/>
      <w:lvlText w:val=""/>
      <w:lvlJc w:val="left"/>
      <w:pPr>
        <w:ind w:left="9660" w:hanging="360"/>
      </w:pPr>
      <w:rPr>
        <w:rFonts w:ascii="Wingdings" w:hAnsi="Wingdings" w:hint="default"/>
      </w:rPr>
    </w:lvl>
    <w:lvl w:ilvl="6" w:tplc="04070001" w:tentative="1">
      <w:start w:val="1"/>
      <w:numFmt w:val="bullet"/>
      <w:lvlText w:val=""/>
      <w:lvlJc w:val="left"/>
      <w:pPr>
        <w:ind w:left="10380" w:hanging="360"/>
      </w:pPr>
      <w:rPr>
        <w:rFonts w:ascii="Symbol" w:hAnsi="Symbol" w:hint="default"/>
      </w:rPr>
    </w:lvl>
    <w:lvl w:ilvl="7" w:tplc="04070003" w:tentative="1">
      <w:start w:val="1"/>
      <w:numFmt w:val="bullet"/>
      <w:lvlText w:val="o"/>
      <w:lvlJc w:val="left"/>
      <w:pPr>
        <w:ind w:left="11100" w:hanging="360"/>
      </w:pPr>
      <w:rPr>
        <w:rFonts w:ascii="Courier New" w:hAnsi="Courier New" w:cs="Courier New" w:hint="default"/>
      </w:rPr>
    </w:lvl>
    <w:lvl w:ilvl="8" w:tplc="04070005" w:tentative="1">
      <w:start w:val="1"/>
      <w:numFmt w:val="bullet"/>
      <w:lvlText w:val=""/>
      <w:lvlJc w:val="left"/>
      <w:pPr>
        <w:ind w:left="11820" w:hanging="360"/>
      </w:pPr>
      <w:rPr>
        <w:rFonts w:ascii="Wingdings" w:hAnsi="Wingdings" w:hint="default"/>
      </w:rPr>
    </w:lvl>
  </w:abstractNum>
  <w:abstractNum w:abstractNumId="1" w15:restartNumberingAfterBreak="0">
    <w:nsid w:val="049734BB"/>
    <w:multiLevelType w:val="hybridMultilevel"/>
    <w:tmpl w:val="C20280EC"/>
    <w:lvl w:ilvl="0" w:tplc="04070001">
      <w:start w:val="1"/>
      <w:numFmt w:val="bullet"/>
      <w:lvlText w:val=""/>
      <w:lvlJc w:val="left"/>
      <w:pPr>
        <w:ind w:left="60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3E4C40"/>
    <w:multiLevelType w:val="hybridMultilevel"/>
    <w:tmpl w:val="06FE8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105BE"/>
    <w:multiLevelType w:val="hybridMultilevel"/>
    <w:tmpl w:val="E4762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610AE2"/>
    <w:multiLevelType w:val="hybridMultilevel"/>
    <w:tmpl w:val="FF609858"/>
    <w:lvl w:ilvl="0" w:tplc="9C3427B0">
      <w:numFmt w:val="bullet"/>
      <w:lvlText w:val=""/>
      <w:lvlJc w:val="left"/>
      <w:pPr>
        <w:ind w:left="720" w:hanging="360"/>
      </w:pPr>
      <w:rPr>
        <w:rFonts w:ascii="Symbol" w:eastAsiaTheme="minorHAnsi" w:hAnsi="Symbol" w:cstheme="minorBidi" w:hint="default"/>
        <w:color w:val="182C70"/>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DB033B"/>
    <w:multiLevelType w:val="hybridMultilevel"/>
    <w:tmpl w:val="3B70B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574BE9"/>
    <w:multiLevelType w:val="hybridMultilevel"/>
    <w:tmpl w:val="C22A598E"/>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DA6FE1"/>
    <w:multiLevelType w:val="hybridMultilevel"/>
    <w:tmpl w:val="A5982402"/>
    <w:lvl w:ilvl="0" w:tplc="88FA4F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6865">
      <o:colormru v:ext="edit" colors="#650065,#182c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32"/>
    <w:rsid w:val="00021811"/>
    <w:rsid w:val="00084883"/>
    <w:rsid w:val="0009169A"/>
    <w:rsid w:val="000A2BFF"/>
    <w:rsid w:val="000D0F00"/>
    <w:rsid w:val="000E1E49"/>
    <w:rsid w:val="000E2773"/>
    <w:rsid w:val="000E618D"/>
    <w:rsid w:val="001047FD"/>
    <w:rsid w:val="0013454D"/>
    <w:rsid w:val="00166413"/>
    <w:rsid w:val="00172A8E"/>
    <w:rsid w:val="001A1DAF"/>
    <w:rsid w:val="001A33B1"/>
    <w:rsid w:val="001E1AE8"/>
    <w:rsid w:val="00235AB2"/>
    <w:rsid w:val="00264D58"/>
    <w:rsid w:val="002945CC"/>
    <w:rsid w:val="002A75D6"/>
    <w:rsid w:val="00396266"/>
    <w:rsid w:val="003B75E6"/>
    <w:rsid w:val="003C075E"/>
    <w:rsid w:val="003E027D"/>
    <w:rsid w:val="003E619F"/>
    <w:rsid w:val="00416A24"/>
    <w:rsid w:val="00430455"/>
    <w:rsid w:val="0043370E"/>
    <w:rsid w:val="00434ACE"/>
    <w:rsid w:val="00455147"/>
    <w:rsid w:val="004619BB"/>
    <w:rsid w:val="004747BD"/>
    <w:rsid w:val="004854E1"/>
    <w:rsid w:val="004B598D"/>
    <w:rsid w:val="004C55AF"/>
    <w:rsid w:val="00504286"/>
    <w:rsid w:val="00510C48"/>
    <w:rsid w:val="005175A3"/>
    <w:rsid w:val="005362D8"/>
    <w:rsid w:val="00547E34"/>
    <w:rsid w:val="00584DCC"/>
    <w:rsid w:val="005860E8"/>
    <w:rsid w:val="00596D71"/>
    <w:rsid w:val="005A0DF1"/>
    <w:rsid w:val="005A63A8"/>
    <w:rsid w:val="005B2982"/>
    <w:rsid w:val="00636707"/>
    <w:rsid w:val="00672B2E"/>
    <w:rsid w:val="0069139E"/>
    <w:rsid w:val="006939EB"/>
    <w:rsid w:val="00693EFF"/>
    <w:rsid w:val="006D16D1"/>
    <w:rsid w:val="006D2FA7"/>
    <w:rsid w:val="006F6C97"/>
    <w:rsid w:val="007025CE"/>
    <w:rsid w:val="00734E11"/>
    <w:rsid w:val="007648D8"/>
    <w:rsid w:val="007C07F0"/>
    <w:rsid w:val="007C1C0E"/>
    <w:rsid w:val="007C6BA3"/>
    <w:rsid w:val="00825F86"/>
    <w:rsid w:val="00862386"/>
    <w:rsid w:val="008721E3"/>
    <w:rsid w:val="00872661"/>
    <w:rsid w:val="008F4205"/>
    <w:rsid w:val="009013EA"/>
    <w:rsid w:val="00902AA4"/>
    <w:rsid w:val="00906434"/>
    <w:rsid w:val="00907103"/>
    <w:rsid w:val="00923610"/>
    <w:rsid w:val="009271E3"/>
    <w:rsid w:val="0095702B"/>
    <w:rsid w:val="009E0932"/>
    <w:rsid w:val="009F15F1"/>
    <w:rsid w:val="00A30340"/>
    <w:rsid w:val="00A668F6"/>
    <w:rsid w:val="00A74DB7"/>
    <w:rsid w:val="00A823A2"/>
    <w:rsid w:val="00A8628C"/>
    <w:rsid w:val="00AD55AB"/>
    <w:rsid w:val="00B06793"/>
    <w:rsid w:val="00B21965"/>
    <w:rsid w:val="00B377A8"/>
    <w:rsid w:val="00B5398D"/>
    <w:rsid w:val="00B54D33"/>
    <w:rsid w:val="00B56BD7"/>
    <w:rsid w:val="00B671D2"/>
    <w:rsid w:val="00B75B55"/>
    <w:rsid w:val="00BF688D"/>
    <w:rsid w:val="00C028E4"/>
    <w:rsid w:val="00C15B35"/>
    <w:rsid w:val="00C61826"/>
    <w:rsid w:val="00D250F0"/>
    <w:rsid w:val="00D31667"/>
    <w:rsid w:val="00D66B25"/>
    <w:rsid w:val="00DC06C1"/>
    <w:rsid w:val="00DD4792"/>
    <w:rsid w:val="00E0167A"/>
    <w:rsid w:val="00E32277"/>
    <w:rsid w:val="00E40D4A"/>
    <w:rsid w:val="00E63682"/>
    <w:rsid w:val="00E93C83"/>
    <w:rsid w:val="00ED48C7"/>
    <w:rsid w:val="00ED6554"/>
    <w:rsid w:val="00EF6306"/>
    <w:rsid w:val="00F26C0F"/>
    <w:rsid w:val="00FB124A"/>
    <w:rsid w:val="00FF553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650065,#182c70"/>
    </o:shapedefaults>
    <o:shapelayout v:ext="edit">
      <o:idmap v:ext="edit" data="1"/>
    </o:shapelayout>
  </w:shapeDefaults>
  <w:decimalSymbol w:val=","/>
  <w:listSeparator w:val=";"/>
  <w15:docId w15:val="{DDAEA7E7-F3A7-413A-ADAF-05E06F6D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A69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0932"/>
    <w:pPr>
      <w:tabs>
        <w:tab w:val="center" w:pos="4536"/>
        <w:tab w:val="right" w:pos="9072"/>
      </w:tabs>
    </w:pPr>
  </w:style>
  <w:style w:type="character" w:customStyle="1" w:styleId="KopfzeileZchn">
    <w:name w:val="Kopfzeile Zchn"/>
    <w:basedOn w:val="Absatz-Standardschriftart"/>
    <w:link w:val="Kopfzeile"/>
    <w:uiPriority w:val="99"/>
    <w:rsid w:val="009E0932"/>
  </w:style>
  <w:style w:type="paragraph" w:styleId="Fuzeile">
    <w:name w:val="footer"/>
    <w:basedOn w:val="Standard"/>
    <w:link w:val="FuzeileZchn"/>
    <w:uiPriority w:val="99"/>
    <w:unhideWhenUsed/>
    <w:rsid w:val="009E0932"/>
    <w:pPr>
      <w:tabs>
        <w:tab w:val="center" w:pos="4536"/>
        <w:tab w:val="right" w:pos="9072"/>
      </w:tabs>
    </w:pPr>
  </w:style>
  <w:style w:type="character" w:customStyle="1" w:styleId="FuzeileZchn">
    <w:name w:val="Fußzeile Zchn"/>
    <w:basedOn w:val="Absatz-Standardschriftart"/>
    <w:link w:val="Fuzeile"/>
    <w:uiPriority w:val="99"/>
    <w:rsid w:val="009E0932"/>
  </w:style>
  <w:style w:type="paragraph" w:styleId="Listenabsatz">
    <w:name w:val="List Paragraph"/>
    <w:basedOn w:val="Standard"/>
    <w:rsid w:val="00235AB2"/>
    <w:pPr>
      <w:ind w:left="720"/>
      <w:contextualSpacing/>
    </w:pPr>
  </w:style>
  <w:style w:type="paragraph" w:customStyle="1" w:styleId="Flietext">
    <w:name w:val="Fließtext"/>
    <w:basedOn w:val="Standard"/>
    <w:uiPriority w:val="99"/>
    <w:rsid w:val="00235AB2"/>
    <w:pPr>
      <w:widowControl w:val="0"/>
      <w:autoSpaceDE w:val="0"/>
      <w:autoSpaceDN w:val="0"/>
      <w:adjustRightInd w:val="0"/>
      <w:spacing w:line="230" w:lineRule="atLeast"/>
      <w:textAlignment w:val="center"/>
    </w:pPr>
    <w:rPr>
      <w:rFonts w:ascii="HelveticaNeue" w:hAnsi="HelveticaNeue" w:cs="HelveticaNeue"/>
      <w:color w:val="000000"/>
      <w:sz w:val="17"/>
      <w:szCs w:val="17"/>
    </w:rPr>
  </w:style>
  <w:style w:type="paragraph" w:customStyle="1" w:styleId="Arial">
    <w:name w:val="Arial"/>
    <w:basedOn w:val="Standard"/>
    <w:rsid w:val="00A8628C"/>
    <w:pPr>
      <w:tabs>
        <w:tab w:val="left" w:pos="1220"/>
      </w:tabs>
    </w:pPr>
    <w:rPr>
      <w:rFonts w:ascii="Arial" w:hAnsi="Arial"/>
      <w:b/>
      <w:color w:val="FFFFFF" w:themeColor="background1"/>
      <w:sz w:val="20"/>
    </w:rPr>
  </w:style>
  <w:style w:type="character" w:styleId="Hyperlink">
    <w:name w:val="Hyperlink"/>
    <w:basedOn w:val="Absatz-Standardschriftart"/>
    <w:rsid w:val="0069139E"/>
    <w:rPr>
      <w:color w:val="0000FF" w:themeColor="hyperlink"/>
      <w:u w:val="single"/>
    </w:rPr>
  </w:style>
  <w:style w:type="paragraph" w:styleId="Sprechblasentext">
    <w:name w:val="Balloon Text"/>
    <w:basedOn w:val="Standard"/>
    <w:link w:val="SprechblasentextZchn"/>
    <w:semiHidden/>
    <w:unhideWhenUsed/>
    <w:rsid w:val="007C07F0"/>
    <w:rPr>
      <w:rFonts w:ascii="Segoe UI" w:hAnsi="Segoe UI" w:cs="Segoe UI"/>
      <w:sz w:val="18"/>
      <w:szCs w:val="18"/>
    </w:rPr>
  </w:style>
  <w:style w:type="character" w:customStyle="1" w:styleId="SprechblasentextZchn">
    <w:name w:val="Sprechblasentext Zchn"/>
    <w:basedOn w:val="Absatz-Standardschriftart"/>
    <w:link w:val="Sprechblasentext"/>
    <w:semiHidden/>
    <w:rsid w:val="007C0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ukunft@carrier.ut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F1AE-71E5-4941-8D23-4F685932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cp</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dc:creator>
  <cp:lastModifiedBy>Julian jr. Redondo</cp:lastModifiedBy>
  <cp:revision>2</cp:revision>
  <cp:lastPrinted>2018-05-02T05:57:00Z</cp:lastPrinted>
  <dcterms:created xsi:type="dcterms:W3CDTF">2018-05-02T09:02:00Z</dcterms:created>
  <dcterms:modified xsi:type="dcterms:W3CDTF">2018-05-02T09:02:00Z</dcterms:modified>
</cp:coreProperties>
</file>