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60" w:rsidRDefault="0030174C" w:rsidP="003F3F60">
      <w:pPr>
        <w:rPr>
          <w:rFonts w:ascii="Tahoma" w:hAnsi="Tahoma" w:cs="Tahoma"/>
          <w:color w:val="2D3540"/>
          <w:sz w:val="21"/>
          <w:szCs w:val="21"/>
          <w:shd w:val="clear" w:color="auto" w:fill="EFF2F9"/>
          <w:lang w:val="de-DE"/>
        </w:rPr>
      </w:pPr>
      <w:bookmarkStart w:id="0" w:name="_GoBack"/>
      <w:bookmarkEnd w:id="0"/>
      <w:r w:rsidRPr="00256A4F">
        <w:rPr>
          <w:noProof/>
        </w:rPr>
        <w:drawing>
          <wp:anchor distT="0" distB="0" distL="114300" distR="114300" simplePos="0" relativeHeight="251658240" behindDoc="0" locked="0" layoutInCell="1" allowOverlap="1" wp14:anchorId="1250E82B" wp14:editId="44E78107">
            <wp:simplePos x="0" y="0"/>
            <wp:positionH relativeFrom="column">
              <wp:posOffset>-466725</wp:posOffset>
            </wp:positionH>
            <wp:positionV relativeFrom="paragraph">
              <wp:posOffset>-457200</wp:posOffset>
            </wp:positionV>
            <wp:extent cx="7562850" cy="4124325"/>
            <wp:effectExtent l="0" t="0" r="0" b="9525"/>
            <wp:wrapSquare wrapText="bothSides"/>
            <wp:docPr id="1" name="Picture 1" descr="O:\Businesses\SME\Aggreko\Brand\Values Posters\12420_Aggreko_A2 Sometimes Posters x4_V4_081216_MR H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Businesses\SME\Aggreko\Brand\Values Posters\12420_Aggreko_A2 Sometimes Posters x4_V4_081216_MR HR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09B" w:rsidRPr="004D3007" w:rsidRDefault="00A5709B" w:rsidP="00B73E96">
      <w:pPr>
        <w:jc w:val="center"/>
        <w:rPr>
          <w:rFonts w:ascii="Tahoma" w:hAnsi="Tahoma" w:cs="Tahoma"/>
          <w:b/>
          <w:bCs/>
          <w:color w:val="E36C0A" w:themeColor="accent6" w:themeShade="BF"/>
          <w:sz w:val="28"/>
          <w:szCs w:val="28"/>
          <w:shd w:val="clear" w:color="auto" w:fill="EFF2F9"/>
          <w:lang w:val="de-DE"/>
        </w:rPr>
      </w:pPr>
      <w:r w:rsidRPr="004D3007">
        <w:rPr>
          <w:rFonts w:ascii="Tahoma" w:hAnsi="Tahoma" w:cs="Tahoma"/>
          <w:color w:val="2D3540"/>
          <w:shd w:val="clear" w:color="auto" w:fill="EFF2F9"/>
          <w:lang w:val="de-DE"/>
        </w:rPr>
        <w:t xml:space="preserve">Für unseren </w:t>
      </w:r>
      <w:r w:rsidRPr="004D3007">
        <w:rPr>
          <w:rFonts w:ascii="Tahoma" w:hAnsi="Tahoma" w:cs="Tahoma"/>
          <w:b/>
          <w:bCs/>
          <w:color w:val="2D3540"/>
          <w:shd w:val="clear" w:color="auto" w:fill="EFF2F9"/>
          <w:lang w:val="de-DE"/>
        </w:rPr>
        <w:t>Standort Berlin</w:t>
      </w:r>
      <w:r w:rsidRPr="004D3007">
        <w:rPr>
          <w:rFonts w:ascii="Tahoma" w:hAnsi="Tahoma" w:cs="Tahoma"/>
          <w:color w:val="2D3540"/>
          <w:shd w:val="clear" w:color="auto" w:fill="EFF2F9"/>
          <w:lang w:val="de-DE"/>
        </w:rPr>
        <w:t xml:space="preserve"> </w:t>
      </w:r>
      <w:r w:rsidR="0030174C" w:rsidRPr="004D3007">
        <w:rPr>
          <w:rFonts w:ascii="Tahoma" w:hAnsi="Tahoma" w:cs="Tahoma"/>
          <w:color w:val="2D3540"/>
          <w:shd w:val="clear" w:color="auto" w:fill="EFF2F9"/>
          <w:lang w:val="de-DE"/>
        </w:rPr>
        <w:t>suchen</w:t>
      </w:r>
      <w:r w:rsidRPr="004D3007">
        <w:rPr>
          <w:rFonts w:ascii="Tahoma" w:hAnsi="Tahoma" w:cs="Tahoma"/>
          <w:color w:val="2D3540"/>
          <w:shd w:val="clear" w:color="auto" w:fill="EFF2F9"/>
          <w:lang w:val="de-DE"/>
        </w:rPr>
        <w:t xml:space="preserve"> wir</w:t>
      </w:r>
      <w:r w:rsidR="0030174C" w:rsidRPr="004D3007">
        <w:rPr>
          <w:rFonts w:ascii="Tahoma" w:hAnsi="Tahoma" w:cs="Tahoma"/>
          <w:color w:val="2D3540"/>
          <w:shd w:val="clear" w:color="auto" w:fill="EFF2F9"/>
          <w:lang w:val="de-DE"/>
        </w:rPr>
        <w:t xml:space="preserve"> Verstärkung als</w:t>
      </w:r>
    </w:p>
    <w:p w:rsidR="0030174C" w:rsidRPr="00A5709B" w:rsidRDefault="00A5709B" w:rsidP="00A5709B">
      <w:pPr>
        <w:jc w:val="center"/>
        <w:rPr>
          <w:rFonts w:ascii="Tahoma" w:hAnsi="Tahoma" w:cs="Tahoma"/>
          <w:b/>
          <w:bCs/>
          <w:color w:val="E36C0A" w:themeColor="accent6" w:themeShade="BF"/>
          <w:sz w:val="32"/>
          <w:szCs w:val="32"/>
          <w:shd w:val="clear" w:color="auto" w:fill="EFF2F9"/>
        </w:rPr>
      </w:pPr>
      <w:r w:rsidRPr="00A5709B">
        <w:rPr>
          <w:rFonts w:ascii="Tahoma" w:hAnsi="Tahoma" w:cs="Tahoma"/>
          <w:b/>
          <w:bCs/>
          <w:color w:val="E36C0A" w:themeColor="accent6" w:themeShade="BF"/>
          <w:sz w:val="32"/>
          <w:szCs w:val="32"/>
          <w:shd w:val="clear" w:color="auto" w:fill="EFF2F9"/>
        </w:rPr>
        <w:t xml:space="preserve">Service Team Leader </w:t>
      </w:r>
      <w:r w:rsidR="0030174C" w:rsidRPr="00A5709B">
        <w:rPr>
          <w:rFonts w:ascii="Tahoma" w:hAnsi="Tahoma" w:cs="Tahoma"/>
          <w:b/>
          <w:bCs/>
          <w:color w:val="E36C0A" w:themeColor="accent6" w:themeShade="BF"/>
          <w:sz w:val="32"/>
          <w:szCs w:val="32"/>
          <w:shd w:val="clear" w:color="auto" w:fill="EFF2F9"/>
        </w:rPr>
        <w:t>(m/w)</w:t>
      </w:r>
      <w:r w:rsidR="00E41A0F" w:rsidRPr="00A5709B">
        <w:rPr>
          <w:rFonts w:eastAsia="Times New Roman"/>
          <w:noProof/>
          <w:color w:val="2D3540"/>
          <w:sz w:val="18"/>
          <w:szCs w:val="18"/>
          <w:shd w:val="clear" w:color="auto" w:fill="EFF2F9"/>
        </w:rPr>
        <w:t xml:space="preserve"> </w:t>
      </w:r>
    </w:p>
    <w:p w:rsidR="0030174C" w:rsidRPr="00A5709B" w:rsidRDefault="0030174C" w:rsidP="00861EEE">
      <w:pPr>
        <w:shd w:val="clear" w:color="auto" w:fill="EFF2F9"/>
        <w:spacing w:after="0"/>
        <w:rPr>
          <w:rFonts w:eastAsia="Times New Roman"/>
          <w:b/>
          <w:bCs/>
          <w:color w:val="2D3540"/>
          <w:sz w:val="18"/>
          <w:szCs w:val="18"/>
          <w:u w:val="single"/>
        </w:rPr>
      </w:pPr>
    </w:p>
    <w:p w:rsidR="00861EEE" w:rsidRPr="00861EEE" w:rsidRDefault="00861EEE" w:rsidP="00861EEE">
      <w:pPr>
        <w:shd w:val="clear" w:color="auto" w:fill="EFF2F9"/>
        <w:spacing w:after="0"/>
        <w:rPr>
          <w:rFonts w:eastAsia="Times New Roman"/>
          <w:color w:val="2D3540"/>
          <w:sz w:val="18"/>
          <w:szCs w:val="18"/>
          <w:lang w:val="de-DE"/>
        </w:rPr>
      </w:pPr>
      <w:r w:rsidRPr="00861EEE">
        <w:rPr>
          <w:rFonts w:eastAsia="Times New Roman"/>
          <w:b/>
          <w:bCs/>
          <w:color w:val="2D3540"/>
          <w:sz w:val="18"/>
          <w:szCs w:val="18"/>
          <w:u w:val="single"/>
          <w:lang w:val="de-DE"/>
        </w:rPr>
        <w:t>Was wir Ihnen bieten:</w:t>
      </w:r>
    </w:p>
    <w:p w:rsidR="00861EEE" w:rsidRPr="00A73FDD" w:rsidRDefault="00861EEE" w:rsidP="00861EEE">
      <w:pPr>
        <w:pStyle w:val="Listenabsatz"/>
        <w:numPr>
          <w:ilvl w:val="0"/>
          <w:numId w:val="5"/>
        </w:numPr>
        <w:shd w:val="clear" w:color="auto" w:fill="EFF2F9"/>
        <w:spacing w:before="100" w:beforeAutospacing="1" w:after="100" w:afterAutospacing="1"/>
        <w:rPr>
          <w:rFonts w:eastAsia="Times New Roman"/>
          <w:color w:val="2D3540"/>
          <w:sz w:val="18"/>
          <w:szCs w:val="18"/>
          <w:lang w:val="de-DE"/>
        </w:rPr>
      </w:pPr>
      <w:r w:rsidRPr="00A73FDD">
        <w:rPr>
          <w:rFonts w:eastAsia="Times New Roman"/>
          <w:color w:val="2D3540"/>
          <w:sz w:val="18"/>
          <w:szCs w:val="18"/>
          <w:lang w:val="de-DE"/>
        </w:rPr>
        <w:t>Eine abwechslungsreiche und verantwortungsvolle Tätigkeit in einem modernen wachsenden Unternehmen</w:t>
      </w:r>
    </w:p>
    <w:p w:rsidR="00861EEE" w:rsidRPr="00A73FDD" w:rsidRDefault="00861EEE" w:rsidP="00861EEE">
      <w:pPr>
        <w:pStyle w:val="Listenabsatz"/>
        <w:numPr>
          <w:ilvl w:val="0"/>
          <w:numId w:val="5"/>
        </w:numPr>
        <w:shd w:val="clear" w:color="auto" w:fill="EFF2F9"/>
        <w:spacing w:before="100" w:beforeAutospacing="1" w:after="100" w:afterAutospacing="1"/>
        <w:rPr>
          <w:rFonts w:eastAsia="Times New Roman"/>
          <w:color w:val="2D3540"/>
          <w:sz w:val="18"/>
          <w:szCs w:val="18"/>
          <w:lang w:val="de-DE"/>
        </w:rPr>
      </w:pPr>
      <w:r w:rsidRPr="00A73FDD">
        <w:rPr>
          <w:rFonts w:eastAsia="Times New Roman"/>
          <w:color w:val="2D3540"/>
          <w:sz w:val="18"/>
          <w:szCs w:val="18"/>
          <w:lang w:val="de-DE"/>
        </w:rPr>
        <w:t>Eine sorgfältige Einarbeitung</w:t>
      </w:r>
    </w:p>
    <w:p w:rsidR="00861EEE" w:rsidRPr="00A73FDD" w:rsidRDefault="00861EEE" w:rsidP="00861EEE">
      <w:pPr>
        <w:pStyle w:val="Listenabsatz"/>
        <w:numPr>
          <w:ilvl w:val="0"/>
          <w:numId w:val="5"/>
        </w:numPr>
        <w:shd w:val="clear" w:color="auto" w:fill="EFF2F9"/>
        <w:spacing w:before="100" w:beforeAutospacing="1" w:after="100" w:afterAutospacing="1"/>
        <w:rPr>
          <w:rFonts w:eastAsia="Times New Roman"/>
          <w:color w:val="2D3540"/>
          <w:sz w:val="18"/>
          <w:szCs w:val="18"/>
          <w:lang w:val="de-DE"/>
        </w:rPr>
      </w:pPr>
      <w:r w:rsidRPr="00A73FDD">
        <w:rPr>
          <w:rFonts w:eastAsia="Times New Roman"/>
          <w:color w:val="2D3540"/>
          <w:sz w:val="18"/>
          <w:szCs w:val="18"/>
          <w:lang w:val="de-DE"/>
        </w:rPr>
        <w:t>Ein technologisch spannendes und innovatives Umfeld</w:t>
      </w:r>
    </w:p>
    <w:p w:rsidR="00861EEE" w:rsidRPr="00A73FDD" w:rsidRDefault="00861EEE" w:rsidP="00861EEE">
      <w:pPr>
        <w:pStyle w:val="Listenabsatz"/>
        <w:numPr>
          <w:ilvl w:val="0"/>
          <w:numId w:val="5"/>
        </w:numPr>
        <w:shd w:val="clear" w:color="auto" w:fill="EFF2F9"/>
        <w:spacing w:before="100" w:beforeAutospacing="1" w:after="100" w:afterAutospacing="1"/>
        <w:rPr>
          <w:rFonts w:eastAsia="Times New Roman"/>
          <w:color w:val="2D3540"/>
          <w:sz w:val="18"/>
          <w:szCs w:val="18"/>
          <w:lang w:val="de-DE"/>
        </w:rPr>
      </w:pPr>
      <w:r w:rsidRPr="00A73FDD">
        <w:rPr>
          <w:rFonts w:eastAsia="Times New Roman"/>
          <w:color w:val="2D3540"/>
          <w:sz w:val="18"/>
          <w:szCs w:val="18"/>
          <w:lang w:val="de-DE"/>
        </w:rPr>
        <w:t>Entwicklungsperspektiven in einem erfolgreichen und international tätigem Unternehmen</w:t>
      </w:r>
    </w:p>
    <w:p w:rsidR="00861EEE" w:rsidRPr="00A73FDD" w:rsidRDefault="00861EEE" w:rsidP="00861EEE">
      <w:pPr>
        <w:pStyle w:val="Listenabsatz"/>
        <w:numPr>
          <w:ilvl w:val="0"/>
          <w:numId w:val="5"/>
        </w:numPr>
        <w:shd w:val="clear" w:color="auto" w:fill="EFF2F9"/>
        <w:spacing w:before="100" w:beforeAutospacing="1" w:after="100" w:afterAutospacing="1"/>
        <w:rPr>
          <w:rFonts w:eastAsia="Times New Roman"/>
          <w:color w:val="2D3540"/>
          <w:sz w:val="18"/>
          <w:szCs w:val="18"/>
          <w:lang w:val="de-DE"/>
        </w:rPr>
      </w:pPr>
      <w:r w:rsidRPr="00A73FDD">
        <w:rPr>
          <w:rFonts w:eastAsia="Times New Roman"/>
          <w:color w:val="2D3540"/>
          <w:sz w:val="18"/>
          <w:szCs w:val="18"/>
          <w:lang w:val="de-DE"/>
        </w:rPr>
        <w:t>Einen sicheren Arbeitsplatz mit einer attraktiven Vergütung</w:t>
      </w:r>
    </w:p>
    <w:p w:rsidR="00861EEE" w:rsidRPr="00A73FDD" w:rsidRDefault="00861EEE" w:rsidP="008A2D55">
      <w:pPr>
        <w:pStyle w:val="Listenabsatz"/>
        <w:numPr>
          <w:ilvl w:val="0"/>
          <w:numId w:val="5"/>
        </w:numPr>
        <w:shd w:val="clear" w:color="auto" w:fill="EFF2F9"/>
        <w:spacing w:before="100" w:beforeAutospacing="1" w:after="100" w:afterAutospacing="1"/>
        <w:rPr>
          <w:rFonts w:eastAsia="Times New Roman"/>
          <w:color w:val="2D3540"/>
          <w:sz w:val="18"/>
          <w:szCs w:val="18"/>
          <w:lang w:val="de-DE"/>
        </w:rPr>
      </w:pPr>
      <w:r w:rsidRPr="00A73FDD">
        <w:rPr>
          <w:rFonts w:eastAsia="Times New Roman"/>
          <w:color w:val="2D3540"/>
          <w:sz w:val="18"/>
          <w:szCs w:val="18"/>
          <w:lang w:val="de-DE"/>
        </w:rPr>
        <w:t>Arbeiten in einem großartigen Team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84"/>
        <w:gridCol w:w="4961"/>
      </w:tblGrid>
      <w:tr w:rsidR="00256A4F" w:rsidRPr="00A73FDD" w:rsidTr="004D3007">
        <w:tc>
          <w:tcPr>
            <w:tcW w:w="5353" w:type="dxa"/>
          </w:tcPr>
          <w:p w:rsidR="00256A4F" w:rsidRPr="00861EEE" w:rsidRDefault="00256A4F" w:rsidP="00256A4F">
            <w:pPr>
              <w:shd w:val="clear" w:color="auto" w:fill="EFF2F9"/>
              <w:rPr>
                <w:rFonts w:eastAsia="Times New Roman"/>
                <w:b/>
                <w:bCs/>
                <w:color w:val="2D3540"/>
                <w:sz w:val="18"/>
                <w:szCs w:val="18"/>
                <w:lang w:val="de-DE"/>
              </w:rPr>
            </w:pPr>
            <w:r w:rsidRPr="00A73FDD">
              <w:rPr>
                <w:rFonts w:eastAsia="Times New Roman"/>
                <w:b/>
                <w:bCs/>
                <w:color w:val="2D3540"/>
                <w:sz w:val="18"/>
                <w:szCs w:val="18"/>
                <w:u w:val="single"/>
                <w:lang w:val="de-DE"/>
              </w:rPr>
              <w:t>Ihre Aufgaben:</w:t>
            </w:r>
          </w:p>
          <w:p w:rsidR="00A5709B" w:rsidRPr="00A5709B" w:rsidRDefault="00A5709B" w:rsidP="00A5709B">
            <w:pPr>
              <w:numPr>
                <w:ilvl w:val="0"/>
                <w:numId w:val="6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de-DE"/>
              </w:rPr>
            </w:pPr>
            <w:r w:rsidRPr="00A5709B">
              <w:rPr>
                <w:rFonts w:eastAsia="Times New Roman"/>
                <w:color w:val="2D3540"/>
                <w:sz w:val="18"/>
                <w:szCs w:val="18"/>
                <w:lang w:val="de-DE"/>
              </w:rPr>
              <w:t>Leitung der Außendiensttechniker in einem spezifischen Gebiet und Bereitstellung technischer Unterstützung für Außendienstmitarbeiter und Kunden</w:t>
            </w:r>
          </w:p>
          <w:p w:rsidR="00A5709B" w:rsidRPr="00A5709B" w:rsidRDefault="00A5709B" w:rsidP="00A5709B">
            <w:pPr>
              <w:numPr>
                <w:ilvl w:val="0"/>
                <w:numId w:val="6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de-DE"/>
              </w:rPr>
            </w:pPr>
            <w:r w:rsidRPr="00A5709B">
              <w:rPr>
                <w:rFonts w:eastAsia="Times New Roman"/>
                <w:color w:val="2D3540"/>
                <w:sz w:val="18"/>
                <w:szCs w:val="18"/>
                <w:lang w:val="de-DE"/>
              </w:rPr>
              <w:t>Installation und Inbetriebnahme von Anlagen</w:t>
            </w:r>
          </w:p>
          <w:p w:rsidR="00A5709B" w:rsidRPr="00A5709B" w:rsidRDefault="00A5709B" w:rsidP="00A5709B">
            <w:pPr>
              <w:numPr>
                <w:ilvl w:val="0"/>
                <w:numId w:val="6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de-DE"/>
              </w:rPr>
            </w:pPr>
            <w:r w:rsidRPr="00A5709B">
              <w:rPr>
                <w:rFonts w:eastAsia="Times New Roman"/>
                <w:color w:val="2D3540"/>
                <w:sz w:val="18"/>
                <w:szCs w:val="18"/>
                <w:lang w:val="de-DE"/>
              </w:rPr>
              <w:t>Kontrolle und Umsetzung geplanter Wartungsleistungen an Kundenstandorten</w:t>
            </w:r>
          </w:p>
          <w:p w:rsidR="00A5709B" w:rsidRPr="00A5709B" w:rsidRDefault="00A5709B" w:rsidP="00A5709B">
            <w:pPr>
              <w:numPr>
                <w:ilvl w:val="0"/>
                <w:numId w:val="6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de-DE"/>
              </w:rPr>
            </w:pPr>
            <w:r w:rsidRPr="00A5709B">
              <w:rPr>
                <w:rFonts w:eastAsia="Times New Roman"/>
                <w:color w:val="2D3540"/>
                <w:sz w:val="18"/>
                <w:szCs w:val="18"/>
                <w:lang w:val="de-DE"/>
              </w:rPr>
              <w:t>Gewährleistung, dass alle Werkzeuge gemäß den Verfahrensanweisungen gewartet, kalibriert und inspiziert werden</w:t>
            </w:r>
          </w:p>
          <w:p w:rsidR="00A5709B" w:rsidRPr="00A5709B" w:rsidRDefault="00A5709B" w:rsidP="00A5709B">
            <w:pPr>
              <w:numPr>
                <w:ilvl w:val="0"/>
                <w:numId w:val="6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de-DE"/>
              </w:rPr>
            </w:pPr>
            <w:r w:rsidRPr="00A5709B">
              <w:rPr>
                <w:rFonts w:eastAsia="Times New Roman"/>
                <w:color w:val="2D3540"/>
                <w:sz w:val="18"/>
                <w:szCs w:val="18"/>
                <w:lang w:val="de-DE"/>
              </w:rPr>
              <w:t>Förderung und Verfolgung von Aktivitäten in Bezug auf Arbeits- und Umweltschutz</w:t>
            </w:r>
          </w:p>
          <w:p w:rsidR="00A5709B" w:rsidRPr="00A5709B" w:rsidRDefault="00A5709B" w:rsidP="00A5709B">
            <w:pPr>
              <w:numPr>
                <w:ilvl w:val="0"/>
                <w:numId w:val="6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</w:rPr>
            </w:pPr>
            <w:r w:rsidRPr="00A5709B">
              <w:rPr>
                <w:rFonts w:eastAsia="Times New Roman"/>
                <w:color w:val="2D3540"/>
                <w:sz w:val="18"/>
                <w:szCs w:val="18"/>
              </w:rPr>
              <w:t>Unterstützung regelmäßiger Teambesprechungen</w:t>
            </w:r>
          </w:p>
          <w:p w:rsidR="00256A4F" w:rsidRPr="00A73FDD" w:rsidRDefault="00A5709B" w:rsidP="00A5709B">
            <w:pPr>
              <w:numPr>
                <w:ilvl w:val="0"/>
                <w:numId w:val="6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b/>
                <w:bCs/>
                <w:color w:val="2D3540"/>
                <w:sz w:val="18"/>
                <w:szCs w:val="18"/>
                <w:u w:val="single"/>
                <w:lang w:val="de-DE"/>
              </w:rPr>
            </w:pPr>
            <w:r w:rsidRPr="00A5709B">
              <w:rPr>
                <w:rFonts w:eastAsia="Times New Roman"/>
                <w:color w:val="2D3540"/>
                <w:sz w:val="18"/>
                <w:szCs w:val="18"/>
                <w:lang w:val="de-DE"/>
              </w:rPr>
              <w:t>Sicherstellung der Einhaltung von Qualitäts- und Sicherheitsstandards</w:t>
            </w:r>
          </w:p>
        </w:tc>
        <w:tc>
          <w:tcPr>
            <w:tcW w:w="284" w:type="dxa"/>
          </w:tcPr>
          <w:p w:rsidR="00256A4F" w:rsidRPr="00A73FDD" w:rsidRDefault="00256A4F" w:rsidP="00256A4F">
            <w:pPr>
              <w:shd w:val="clear" w:color="auto" w:fill="EFF2F9"/>
              <w:rPr>
                <w:rFonts w:eastAsia="Times New Roman"/>
                <w:b/>
                <w:bCs/>
                <w:color w:val="2D3540"/>
                <w:sz w:val="18"/>
                <w:szCs w:val="18"/>
                <w:u w:val="single"/>
                <w:lang w:val="de-DE"/>
              </w:rPr>
            </w:pPr>
          </w:p>
        </w:tc>
        <w:tc>
          <w:tcPr>
            <w:tcW w:w="4961" w:type="dxa"/>
          </w:tcPr>
          <w:p w:rsidR="00256A4F" w:rsidRPr="00861EEE" w:rsidRDefault="00256A4F" w:rsidP="00256A4F">
            <w:pPr>
              <w:shd w:val="clear" w:color="auto" w:fill="EFF2F9"/>
              <w:rPr>
                <w:rFonts w:eastAsia="Times New Roman"/>
                <w:color w:val="2D3540"/>
                <w:sz w:val="18"/>
                <w:szCs w:val="18"/>
                <w:lang w:val="de-DE"/>
              </w:rPr>
            </w:pPr>
            <w:r w:rsidRPr="00861EEE">
              <w:rPr>
                <w:rFonts w:eastAsia="Times New Roman"/>
                <w:b/>
                <w:bCs/>
                <w:color w:val="2D3540"/>
                <w:sz w:val="18"/>
                <w:szCs w:val="18"/>
                <w:u w:val="single"/>
                <w:lang w:val="de-DE"/>
              </w:rPr>
              <w:t>Ihr Profil:</w:t>
            </w:r>
          </w:p>
          <w:p w:rsidR="00A5709B" w:rsidRPr="00A5709B" w:rsidRDefault="00A5709B" w:rsidP="00A5709B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</w:rPr>
            </w:pPr>
            <w:r w:rsidRPr="00A5709B">
              <w:rPr>
                <w:rFonts w:eastAsia="Times New Roman"/>
                <w:color w:val="2D3540"/>
                <w:sz w:val="18"/>
                <w:szCs w:val="18"/>
              </w:rPr>
              <w:t>Hands- on Mentalität</w:t>
            </w:r>
          </w:p>
          <w:p w:rsidR="00A5709B" w:rsidRPr="00A5709B" w:rsidRDefault="00A5709B" w:rsidP="00A5709B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</w:rPr>
            </w:pPr>
            <w:r w:rsidRPr="00A5709B">
              <w:rPr>
                <w:rFonts w:eastAsia="Times New Roman"/>
                <w:color w:val="2D3540"/>
                <w:sz w:val="18"/>
                <w:szCs w:val="18"/>
              </w:rPr>
              <w:t>Technische Ausbildung oder technisches Studium</w:t>
            </w:r>
          </w:p>
          <w:p w:rsidR="00A5709B" w:rsidRPr="00A5709B" w:rsidRDefault="00A5709B" w:rsidP="00A5709B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de-DE"/>
              </w:rPr>
            </w:pPr>
            <w:r w:rsidRPr="00A5709B">
              <w:rPr>
                <w:rFonts w:eastAsia="Times New Roman"/>
                <w:color w:val="2D3540"/>
                <w:sz w:val="18"/>
                <w:szCs w:val="18"/>
                <w:lang w:val="de-DE"/>
              </w:rPr>
              <w:t>Fundierte Kenntnisse im Bereich Elektrotechnik und/oder Kältetechnik</w:t>
            </w:r>
          </w:p>
          <w:p w:rsidR="00A5709B" w:rsidRPr="00A5709B" w:rsidRDefault="00A5709B" w:rsidP="00A5709B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</w:rPr>
            </w:pPr>
            <w:r w:rsidRPr="00A5709B">
              <w:rPr>
                <w:rFonts w:eastAsia="Times New Roman"/>
                <w:color w:val="2D3540"/>
                <w:sz w:val="18"/>
                <w:szCs w:val="18"/>
              </w:rPr>
              <w:t>Erste Führungserfahrung</w:t>
            </w:r>
          </w:p>
          <w:p w:rsidR="00A5709B" w:rsidRPr="00A5709B" w:rsidRDefault="00A5709B" w:rsidP="00A5709B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de-DE"/>
              </w:rPr>
            </w:pPr>
            <w:r w:rsidRPr="00A5709B">
              <w:rPr>
                <w:rFonts w:eastAsia="Times New Roman"/>
                <w:color w:val="2D3540"/>
                <w:sz w:val="18"/>
                <w:szCs w:val="18"/>
                <w:lang w:val="de-DE"/>
              </w:rPr>
              <w:t>Mehrjährige Berufserfahrung in vergleichbarem Umfeld wünschenswert</w:t>
            </w:r>
          </w:p>
          <w:p w:rsidR="00A5709B" w:rsidRPr="00A5709B" w:rsidRDefault="00A5709B" w:rsidP="00A5709B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de-DE"/>
              </w:rPr>
            </w:pPr>
            <w:r w:rsidRPr="00A5709B">
              <w:rPr>
                <w:rFonts w:eastAsia="Times New Roman"/>
                <w:color w:val="2D3540"/>
                <w:sz w:val="18"/>
                <w:szCs w:val="18"/>
                <w:lang w:val="de-DE"/>
              </w:rPr>
              <w:t>Kenntnisse der englischen Sprache von Vorteil aber kein Muss</w:t>
            </w:r>
          </w:p>
          <w:p w:rsidR="00A5709B" w:rsidRPr="00A5709B" w:rsidRDefault="00A5709B" w:rsidP="00A5709B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</w:rPr>
            </w:pPr>
            <w:r w:rsidRPr="00A5709B">
              <w:rPr>
                <w:rFonts w:eastAsia="Times New Roman"/>
                <w:color w:val="2D3540"/>
                <w:sz w:val="18"/>
                <w:szCs w:val="18"/>
              </w:rPr>
              <w:t>Körperliche Fitness</w:t>
            </w:r>
          </w:p>
          <w:p w:rsidR="00A5709B" w:rsidRPr="00A5709B" w:rsidRDefault="00A5709B" w:rsidP="00A5709B">
            <w:pPr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de-DE"/>
              </w:rPr>
            </w:pPr>
            <w:r w:rsidRPr="00A5709B">
              <w:rPr>
                <w:rFonts w:eastAsia="Times New Roman"/>
                <w:color w:val="2D3540"/>
                <w:sz w:val="18"/>
                <w:szCs w:val="18"/>
                <w:lang w:val="de-DE"/>
              </w:rPr>
              <w:t>Flexibilität, selbständige Arbeitsweise, Sorgfalt/Genauigkeit und Zuverlässigkeit</w:t>
            </w:r>
          </w:p>
          <w:p w:rsidR="00256A4F" w:rsidRPr="00A73FDD" w:rsidRDefault="00256A4F" w:rsidP="00A5709B">
            <w:pPr>
              <w:pStyle w:val="Listenabsatz"/>
              <w:numPr>
                <w:ilvl w:val="0"/>
                <w:numId w:val="8"/>
              </w:numPr>
              <w:shd w:val="clear" w:color="auto" w:fill="EFF2F9"/>
              <w:spacing w:before="100" w:beforeAutospacing="1" w:after="100" w:afterAutospacing="1"/>
              <w:rPr>
                <w:rFonts w:eastAsia="Times New Roman"/>
                <w:color w:val="2D3540"/>
                <w:sz w:val="18"/>
                <w:szCs w:val="18"/>
                <w:lang w:val="de-DE"/>
              </w:rPr>
            </w:pPr>
            <w:r w:rsidRPr="00A73FDD">
              <w:rPr>
                <w:rFonts w:eastAsia="Times New Roman"/>
                <w:color w:val="2D3540"/>
                <w:sz w:val="18"/>
                <w:szCs w:val="18"/>
                <w:lang w:val="de-DE"/>
              </w:rPr>
              <w:t>Reisebereitschaft zum Kunden</w:t>
            </w:r>
          </w:p>
        </w:tc>
      </w:tr>
    </w:tbl>
    <w:p w:rsidR="003F3F60" w:rsidRDefault="003F3F60" w:rsidP="00E41A0F">
      <w:pPr>
        <w:shd w:val="clear" w:color="auto" w:fill="EFF2F9"/>
        <w:spacing w:after="0"/>
        <w:jc w:val="both"/>
        <w:rPr>
          <w:rFonts w:eastAsia="Times New Roman"/>
          <w:color w:val="2D3540"/>
          <w:sz w:val="18"/>
          <w:szCs w:val="18"/>
          <w:shd w:val="clear" w:color="auto" w:fill="EFF2F9"/>
          <w:lang w:val="de-DE"/>
        </w:rPr>
      </w:pPr>
    </w:p>
    <w:p w:rsidR="00B73E96" w:rsidRDefault="00E41A0F" w:rsidP="00B73E96">
      <w:pPr>
        <w:shd w:val="clear" w:color="auto" w:fill="EFF2F9"/>
        <w:spacing w:after="0"/>
        <w:jc w:val="both"/>
        <w:rPr>
          <w:rFonts w:eastAsia="Times New Roman"/>
          <w:color w:val="2D3540"/>
          <w:sz w:val="18"/>
          <w:szCs w:val="18"/>
          <w:shd w:val="clear" w:color="auto" w:fill="EFF2F9"/>
          <w:lang w:val="de-DE"/>
        </w:rPr>
      </w:pPr>
      <w:r w:rsidRPr="00A73FDD">
        <w:rPr>
          <w:rFonts w:eastAsia="Times New Roman"/>
          <w:color w:val="2D3540"/>
          <w:sz w:val="18"/>
          <w:szCs w:val="18"/>
          <w:shd w:val="clear" w:color="auto" w:fill="EFF2F9"/>
          <w:lang w:val="de-DE"/>
        </w:rPr>
        <w:t xml:space="preserve">Sollten Sie Interesse an dieser abwechslungsreichen Tätigkeit in einem erfolgreichen, innovativen und etablierten Unternehmen haben, freuen wir uns über Ihre aussagekräftige Bewerbung unter </w:t>
      </w:r>
      <w:r w:rsidR="0021216C">
        <w:rPr>
          <w:rFonts w:eastAsia="Times New Roman"/>
          <w:color w:val="2D3540"/>
          <w:sz w:val="18"/>
          <w:szCs w:val="18"/>
          <w:shd w:val="clear" w:color="auto" w:fill="EFF2F9"/>
          <w:lang w:val="de-DE"/>
        </w:rPr>
        <w:t>Angabe Ihrer Gehaltsvorstellung sowie</w:t>
      </w:r>
      <w:r w:rsidRPr="00A73FDD">
        <w:rPr>
          <w:rFonts w:eastAsia="Times New Roman"/>
          <w:color w:val="2D3540"/>
          <w:sz w:val="18"/>
          <w:szCs w:val="18"/>
          <w:shd w:val="clear" w:color="auto" w:fill="EFF2F9"/>
          <w:lang w:val="de-DE"/>
        </w:rPr>
        <w:t xml:space="preserve"> des nächstmöglichen Eintrittstermins. </w:t>
      </w:r>
      <w:r w:rsidR="00B73E96">
        <w:rPr>
          <w:rFonts w:eastAsia="Times New Roman"/>
          <w:color w:val="2D3540"/>
          <w:sz w:val="18"/>
          <w:szCs w:val="18"/>
          <w:shd w:val="clear" w:color="auto" w:fill="EFF2F9"/>
          <w:lang w:val="de-DE"/>
        </w:rPr>
        <w:t xml:space="preserve"> </w:t>
      </w:r>
      <w:r w:rsidRPr="00A73FDD">
        <w:rPr>
          <w:rFonts w:eastAsia="Times New Roman"/>
          <w:color w:val="2D3540"/>
          <w:sz w:val="18"/>
          <w:szCs w:val="18"/>
          <w:shd w:val="clear" w:color="auto" w:fill="EFF2F9"/>
          <w:lang w:val="de-DE"/>
        </w:rPr>
        <w:t xml:space="preserve">Aggreko Deutschland GmbH, Human Resources, Barbarastraße 62, 46282 Dorsten </w:t>
      </w:r>
      <w:r>
        <w:rPr>
          <w:rFonts w:eastAsia="Times New Roman"/>
          <w:color w:val="2D3540"/>
          <w:sz w:val="18"/>
          <w:szCs w:val="18"/>
          <w:shd w:val="clear" w:color="auto" w:fill="EFF2F9"/>
          <w:lang w:val="de-DE"/>
        </w:rPr>
        <w:t xml:space="preserve"> / </w:t>
      </w:r>
      <w:r w:rsidRPr="00A73FDD">
        <w:rPr>
          <w:rFonts w:eastAsia="Times New Roman"/>
          <w:b/>
          <w:bCs/>
          <w:color w:val="2D3540"/>
          <w:sz w:val="18"/>
          <w:szCs w:val="18"/>
          <w:shd w:val="clear" w:color="auto" w:fill="EFF2F9"/>
          <w:lang w:val="de-DE"/>
        </w:rPr>
        <w:t>E-Mail:</w:t>
      </w:r>
      <w:r w:rsidRPr="00A73FDD">
        <w:rPr>
          <w:rFonts w:eastAsia="Times New Roman"/>
          <w:color w:val="2D3540"/>
          <w:sz w:val="18"/>
          <w:szCs w:val="18"/>
          <w:shd w:val="clear" w:color="auto" w:fill="EFF2F9"/>
          <w:lang w:val="de-DE"/>
        </w:rPr>
        <w:t xml:space="preserve"> </w:t>
      </w:r>
      <w:hyperlink r:id="rId8" w:history="1">
        <w:r w:rsidR="003F3F60" w:rsidRPr="00101CE6">
          <w:rPr>
            <w:rStyle w:val="Hyperlink"/>
            <w:rFonts w:eastAsia="Times New Roman"/>
            <w:sz w:val="18"/>
            <w:szCs w:val="18"/>
            <w:shd w:val="clear" w:color="auto" w:fill="EFF2F9"/>
            <w:lang w:val="de-DE"/>
          </w:rPr>
          <w:t>hr@aggreko.de</w:t>
        </w:r>
      </w:hyperlink>
      <w:r w:rsidR="0021216C">
        <w:rPr>
          <w:rFonts w:eastAsia="Times New Roman"/>
          <w:color w:val="2D3540"/>
          <w:sz w:val="18"/>
          <w:szCs w:val="18"/>
          <w:shd w:val="clear" w:color="auto" w:fill="EFF2F9"/>
          <w:lang w:val="de-DE"/>
        </w:rPr>
        <w:t xml:space="preserve"> </w:t>
      </w:r>
    </w:p>
    <w:p w:rsidR="00B73E96" w:rsidRDefault="00B73E96" w:rsidP="00B73E96">
      <w:pPr>
        <w:shd w:val="clear" w:color="auto" w:fill="EFF2F9"/>
        <w:spacing w:after="0"/>
        <w:jc w:val="both"/>
        <w:rPr>
          <w:rFonts w:eastAsia="Times New Roman"/>
          <w:color w:val="2D3540"/>
          <w:sz w:val="18"/>
          <w:szCs w:val="18"/>
          <w:shd w:val="clear" w:color="auto" w:fill="EFF2F9"/>
          <w:lang w:val="de-DE"/>
        </w:rPr>
      </w:pPr>
    </w:p>
    <w:p w:rsidR="009B66C3" w:rsidRPr="00B73E96" w:rsidRDefault="00B73E96" w:rsidP="00B73E96">
      <w:pPr>
        <w:shd w:val="clear" w:color="auto" w:fill="EFF2F9"/>
        <w:spacing w:after="0"/>
        <w:jc w:val="center"/>
        <w:rPr>
          <w:rFonts w:eastAsia="Times New Roman"/>
          <w:b/>
          <w:bCs/>
          <w:color w:val="E36C0A" w:themeColor="accent6" w:themeShade="BF"/>
          <w:sz w:val="22"/>
          <w:szCs w:val="22"/>
          <w:shd w:val="clear" w:color="auto" w:fill="EFF2F9"/>
          <w:lang w:val="de-DE"/>
        </w:rPr>
      </w:pPr>
      <w:r w:rsidRPr="00B73E96">
        <w:rPr>
          <w:b/>
          <w:bCs/>
          <w:color w:val="E36C0A" w:themeColor="accent6" w:themeShade="BF"/>
          <w:sz w:val="24"/>
          <w:szCs w:val="24"/>
          <w:lang w:val="de-DE"/>
        </w:rPr>
        <w:t>https://www.aggreko.com/de-de/careers</w:t>
      </w:r>
    </w:p>
    <w:sectPr w:rsidR="009B66C3" w:rsidRPr="00B73E96" w:rsidSect="00256A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A93" w:rsidRDefault="002D3A93" w:rsidP="002D3A93">
      <w:pPr>
        <w:spacing w:after="0"/>
      </w:pPr>
      <w:r>
        <w:separator/>
      </w:r>
    </w:p>
  </w:endnote>
  <w:endnote w:type="continuationSeparator" w:id="0">
    <w:p w:rsidR="002D3A93" w:rsidRDefault="002D3A93" w:rsidP="002D3A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A93" w:rsidRDefault="002D3A93" w:rsidP="002D3A93">
      <w:pPr>
        <w:spacing w:after="0"/>
      </w:pPr>
      <w:r>
        <w:separator/>
      </w:r>
    </w:p>
  </w:footnote>
  <w:footnote w:type="continuationSeparator" w:id="0">
    <w:p w:rsidR="002D3A93" w:rsidRDefault="002D3A93" w:rsidP="002D3A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839"/>
    <w:multiLevelType w:val="hybridMultilevel"/>
    <w:tmpl w:val="80CA6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14102"/>
    <w:multiLevelType w:val="hybridMultilevel"/>
    <w:tmpl w:val="580C3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E8A"/>
    <w:multiLevelType w:val="multilevel"/>
    <w:tmpl w:val="0A42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034A91"/>
    <w:multiLevelType w:val="hybridMultilevel"/>
    <w:tmpl w:val="B36CB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65264"/>
    <w:multiLevelType w:val="multilevel"/>
    <w:tmpl w:val="07F8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44886"/>
    <w:multiLevelType w:val="multilevel"/>
    <w:tmpl w:val="2230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392F9A"/>
    <w:multiLevelType w:val="hybridMultilevel"/>
    <w:tmpl w:val="AF2A5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2347A0"/>
    <w:multiLevelType w:val="multilevel"/>
    <w:tmpl w:val="0BF8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971A25"/>
    <w:multiLevelType w:val="multilevel"/>
    <w:tmpl w:val="6DA6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246B3E"/>
    <w:multiLevelType w:val="multilevel"/>
    <w:tmpl w:val="F644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8278F7"/>
    <w:multiLevelType w:val="multilevel"/>
    <w:tmpl w:val="D034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EE"/>
    <w:rsid w:val="000477D5"/>
    <w:rsid w:val="0007551A"/>
    <w:rsid w:val="00082EDE"/>
    <w:rsid w:val="00187AD5"/>
    <w:rsid w:val="0021216C"/>
    <w:rsid w:val="00256A4F"/>
    <w:rsid w:val="002D3A93"/>
    <w:rsid w:val="0030174C"/>
    <w:rsid w:val="00337699"/>
    <w:rsid w:val="00397829"/>
    <w:rsid w:val="003F3F60"/>
    <w:rsid w:val="004D3007"/>
    <w:rsid w:val="0053376B"/>
    <w:rsid w:val="006451DC"/>
    <w:rsid w:val="006E58A8"/>
    <w:rsid w:val="00746D68"/>
    <w:rsid w:val="007B7D48"/>
    <w:rsid w:val="007F274E"/>
    <w:rsid w:val="00861EEE"/>
    <w:rsid w:val="008A2D55"/>
    <w:rsid w:val="00A5709B"/>
    <w:rsid w:val="00A73FDD"/>
    <w:rsid w:val="00B06B20"/>
    <w:rsid w:val="00B73E96"/>
    <w:rsid w:val="00B92192"/>
    <w:rsid w:val="00CA508B"/>
    <w:rsid w:val="00D57796"/>
    <w:rsid w:val="00E41686"/>
    <w:rsid w:val="00E41A0F"/>
    <w:rsid w:val="00F6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E87F536-3251-4B83-A327-87702EED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GB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E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EE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861EEE"/>
    <w:rPr>
      <w:b/>
      <w:bCs/>
    </w:rPr>
  </w:style>
  <w:style w:type="paragraph" w:styleId="Listenabsatz">
    <w:name w:val="List Paragraph"/>
    <w:basedOn w:val="Standard"/>
    <w:uiPriority w:val="34"/>
    <w:qFormat/>
    <w:rsid w:val="00861E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256A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A4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D3A93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D3A93"/>
  </w:style>
  <w:style w:type="paragraph" w:styleId="Fuzeile">
    <w:name w:val="footer"/>
    <w:basedOn w:val="Standard"/>
    <w:link w:val="FuzeileZchn"/>
    <w:uiPriority w:val="99"/>
    <w:unhideWhenUsed/>
    <w:rsid w:val="002D3A93"/>
    <w:pPr>
      <w:tabs>
        <w:tab w:val="center" w:pos="4513"/>
        <w:tab w:val="right" w:pos="902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D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aggreko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1667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Niehüser</dc:creator>
  <cp:lastModifiedBy>Julian jr. Redondo</cp:lastModifiedBy>
  <cp:revision>2</cp:revision>
  <cp:lastPrinted>2017-11-21T10:21:00Z</cp:lastPrinted>
  <dcterms:created xsi:type="dcterms:W3CDTF">2018-01-17T08:59:00Z</dcterms:created>
  <dcterms:modified xsi:type="dcterms:W3CDTF">2018-01-17T08:59:00Z</dcterms:modified>
</cp:coreProperties>
</file>