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EE" w:rsidRPr="00256A4F" w:rsidRDefault="0030174C">
      <w:pPr>
        <w:rPr>
          <w:lang w:val="de-DE"/>
        </w:rPr>
      </w:pPr>
      <w:bookmarkStart w:id="0" w:name="_GoBack"/>
      <w:bookmarkEnd w:id="0"/>
      <w:r w:rsidRPr="00256A4F">
        <w:rPr>
          <w:noProof/>
        </w:rPr>
        <w:drawing>
          <wp:anchor distT="0" distB="0" distL="114300" distR="114300" simplePos="0" relativeHeight="251658240" behindDoc="0" locked="0" layoutInCell="1" allowOverlap="1" wp14:anchorId="76B0C1C0" wp14:editId="7605D430">
            <wp:simplePos x="0" y="0"/>
            <wp:positionH relativeFrom="column">
              <wp:posOffset>-466725</wp:posOffset>
            </wp:positionH>
            <wp:positionV relativeFrom="paragraph">
              <wp:posOffset>-457200</wp:posOffset>
            </wp:positionV>
            <wp:extent cx="7562850" cy="4124325"/>
            <wp:effectExtent l="0" t="0" r="0" b="9525"/>
            <wp:wrapSquare wrapText="bothSides"/>
            <wp:docPr id="1" name="Picture 1" descr="O:\Businesses\SME\Aggreko\Brand\Values Posters\12420_Aggreko_A2 Sometimes Posters x4_V4_081216_MR H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usinesses\SME\Aggreko\Brand\Values Posters\12420_Aggreko_A2 Sometimes Posters x4_V4_081216_MR HR-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0"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74C" w:rsidRPr="00B12687" w:rsidRDefault="002B2109" w:rsidP="00C02842">
      <w:pPr>
        <w:pStyle w:val="KeinLeerraum"/>
        <w:jc w:val="center"/>
        <w:rPr>
          <w:shd w:val="clear" w:color="auto" w:fill="EFF2F9"/>
          <w:lang w:val="de-DE"/>
        </w:rPr>
      </w:pPr>
      <w:r w:rsidRPr="00B12687">
        <w:rPr>
          <w:shd w:val="clear" w:color="auto" w:fill="EFF2F9"/>
          <w:lang w:val="de-DE"/>
        </w:rPr>
        <w:t xml:space="preserve">Unser Team </w:t>
      </w:r>
      <w:r w:rsidR="00C02842">
        <w:rPr>
          <w:shd w:val="clear" w:color="auto" w:fill="EFF2F9"/>
          <w:lang w:val="de-DE"/>
        </w:rPr>
        <w:t xml:space="preserve">sucht </w:t>
      </w:r>
      <w:r w:rsidRPr="00B12687">
        <w:rPr>
          <w:shd w:val="clear" w:color="auto" w:fill="EFF2F9"/>
          <w:lang w:val="de-DE"/>
        </w:rPr>
        <w:t>Verstärkung als</w:t>
      </w:r>
    </w:p>
    <w:p w:rsidR="00C02842" w:rsidRDefault="002B2109" w:rsidP="00E8746B">
      <w:pPr>
        <w:jc w:val="center"/>
        <w:rPr>
          <w:rFonts w:ascii="Tahoma" w:hAnsi="Tahoma" w:cs="Tahoma"/>
          <w:b/>
          <w:bCs/>
          <w:color w:val="E36C0A" w:themeColor="accent6" w:themeShade="BF"/>
          <w:sz w:val="36"/>
          <w:szCs w:val="36"/>
          <w:shd w:val="clear" w:color="auto" w:fill="EFF2F9"/>
          <w:lang w:val="de-DE"/>
        </w:rPr>
      </w:pPr>
      <w:r w:rsidRPr="002B2109">
        <w:rPr>
          <w:rFonts w:ascii="Tahoma" w:hAnsi="Tahoma" w:cs="Tahoma"/>
          <w:b/>
          <w:bCs/>
          <w:color w:val="E36C0A" w:themeColor="accent6" w:themeShade="BF"/>
          <w:sz w:val="36"/>
          <w:szCs w:val="36"/>
          <w:shd w:val="clear" w:color="auto" w:fill="EFF2F9"/>
          <w:lang w:val="de-DE"/>
        </w:rPr>
        <w:t>Projekingenieur (m/w)</w:t>
      </w:r>
      <w:r w:rsidR="00C02842">
        <w:rPr>
          <w:rFonts w:ascii="Tahoma" w:hAnsi="Tahoma" w:cs="Tahoma"/>
          <w:b/>
          <w:bCs/>
          <w:color w:val="E36C0A" w:themeColor="accent6" w:themeShade="BF"/>
          <w:sz w:val="36"/>
          <w:szCs w:val="36"/>
          <w:shd w:val="clear" w:color="auto" w:fill="EFF2F9"/>
          <w:lang w:val="de-DE"/>
        </w:rPr>
        <w:t xml:space="preserve"> </w:t>
      </w:r>
    </w:p>
    <w:p w:rsidR="0030174C" w:rsidRPr="00C02842" w:rsidRDefault="00C02842" w:rsidP="00C02842">
      <w:pPr>
        <w:pStyle w:val="KeinLeerraum"/>
        <w:jc w:val="center"/>
        <w:rPr>
          <w:shd w:val="clear" w:color="auto" w:fill="EFF2F9"/>
          <w:lang w:val="de-DE"/>
        </w:rPr>
      </w:pPr>
      <w:r>
        <w:rPr>
          <w:shd w:val="clear" w:color="auto" w:fill="EFF2F9"/>
          <w:lang w:val="de-DE"/>
        </w:rPr>
        <w:t>m</w:t>
      </w:r>
      <w:r w:rsidRPr="00C02842">
        <w:rPr>
          <w:shd w:val="clear" w:color="auto" w:fill="EFF2F9"/>
          <w:lang w:val="de-DE"/>
        </w:rPr>
        <w:t>it Home Office in Süddeutschland</w:t>
      </w:r>
    </w:p>
    <w:p w:rsidR="002B2109" w:rsidRDefault="002B2109" w:rsidP="002B2109">
      <w:pPr>
        <w:shd w:val="clear" w:color="auto" w:fill="EFF2F9"/>
        <w:spacing w:after="0"/>
        <w:jc w:val="center"/>
        <w:rPr>
          <w:rFonts w:eastAsia="Times New Roman"/>
          <w:b/>
          <w:bCs/>
          <w:color w:val="2D3540"/>
          <w:sz w:val="18"/>
          <w:szCs w:val="18"/>
          <w:u w:val="single"/>
          <w:lang w:val="de-DE"/>
        </w:rPr>
      </w:pPr>
    </w:p>
    <w:p w:rsidR="00861EEE" w:rsidRPr="00B12687" w:rsidRDefault="00861EEE" w:rsidP="00861EEE">
      <w:pPr>
        <w:shd w:val="clear" w:color="auto" w:fill="EFF2F9"/>
        <w:spacing w:after="0"/>
        <w:rPr>
          <w:rFonts w:eastAsia="Times New Roman"/>
          <w:color w:val="2D3540"/>
          <w:lang w:val="de-DE"/>
        </w:rPr>
      </w:pPr>
      <w:r w:rsidRPr="00B12687">
        <w:rPr>
          <w:rFonts w:eastAsia="Times New Roman"/>
          <w:b/>
          <w:bCs/>
          <w:color w:val="2D3540"/>
          <w:u w:val="single"/>
          <w:lang w:val="de-DE"/>
        </w:rPr>
        <w:t>Was wir Ihnen bieten:</w:t>
      </w:r>
    </w:p>
    <w:p w:rsidR="00861EEE" w:rsidRPr="00B12687" w:rsidRDefault="00861EEE" w:rsidP="00861EEE">
      <w:pPr>
        <w:pStyle w:val="Listenabsatz"/>
        <w:numPr>
          <w:ilvl w:val="0"/>
          <w:numId w:val="5"/>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Eine abwechslungsreiche und verantwortungsvolle Tätigkeit in einem modernen wachsenden Unternehmen</w:t>
      </w:r>
    </w:p>
    <w:p w:rsidR="00861EEE" w:rsidRPr="00B12687" w:rsidRDefault="00861EEE" w:rsidP="00861EEE">
      <w:pPr>
        <w:pStyle w:val="Listenabsatz"/>
        <w:numPr>
          <w:ilvl w:val="0"/>
          <w:numId w:val="5"/>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Eine sorgfältige Einarbeitung</w:t>
      </w:r>
    </w:p>
    <w:p w:rsidR="00861EEE" w:rsidRPr="00B12687" w:rsidRDefault="00861EEE" w:rsidP="00861EEE">
      <w:pPr>
        <w:pStyle w:val="Listenabsatz"/>
        <w:numPr>
          <w:ilvl w:val="0"/>
          <w:numId w:val="5"/>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Ein technologisch spannendes und innovatives Umfeld</w:t>
      </w:r>
    </w:p>
    <w:p w:rsidR="00861EEE" w:rsidRPr="00B12687" w:rsidRDefault="00861EEE" w:rsidP="00861EEE">
      <w:pPr>
        <w:pStyle w:val="Listenabsatz"/>
        <w:numPr>
          <w:ilvl w:val="0"/>
          <w:numId w:val="5"/>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Entwicklungsperspektiven in einem erfolgreichen und international tätigem Unternehmen</w:t>
      </w:r>
    </w:p>
    <w:p w:rsidR="008A2D55" w:rsidRPr="00B12687" w:rsidRDefault="00861EEE" w:rsidP="002B2109">
      <w:pPr>
        <w:pStyle w:val="Listenabsatz"/>
        <w:numPr>
          <w:ilvl w:val="0"/>
          <w:numId w:val="5"/>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Einen sicheren Arbeitsplatz mit einer attraktiven Vergütung</w:t>
      </w:r>
      <w:r w:rsidR="002B2109" w:rsidRPr="00B12687">
        <w:rPr>
          <w:rFonts w:eastAsia="Times New Roman"/>
          <w:color w:val="2D3540"/>
          <w:lang w:val="de-DE"/>
        </w:rPr>
        <w:t>, Firmenwagen und Home Office-Ausstattung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5103"/>
      </w:tblGrid>
      <w:tr w:rsidR="00256A4F" w:rsidRPr="00C02842" w:rsidTr="002B2109">
        <w:tc>
          <w:tcPr>
            <w:tcW w:w="4928" w:type="dxa"/>
          </w:tcPr>
          <w:p w:rsidR="00256A4F" w:rsidRPr="00B12687" w:rsidRDefault="00256A4F" w:rsidP="00256A4F">
            <w:pPr>
              <w:shd w:val="clear" w:color="auto" w:fill="EFF2F9"/>
              <w:rPr>
                <w:rFonts w:eastAsia="Times New Roman"/>
                <w:b/>
                <w:bCs/>
                <w:color w:val="2D3540"/>
                <w:lang w:val="de-DE"/>
              </w:rPr>
            </w:pPr>
            <w:r w:rsidRPr="00B12687">
              <w:rPr>
                <w:rFonts w:eastAsia="Times New Roman"/>
                <w:b/>
                <w:bCs/>
                <w:color w:val="2D3540"/>
                <w:u w:val="single"/>
                <w:lang w:val="de-DE"/>
              </w:rPr>
              <w:t>Ihre Aufgaben:</w:t>
            </w:r>
          </w:p>
          <w:p w:rsidR="002B2109" w:rsidRPr="00B12687" w:rsidRDefault="002B2109" w:rsidP="002B2109">
            <w:pPr>
              <w:numPr>
                <w:ilvl w:val="0"/>
                <w:numId w:val="6"/>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Deutschlandweites Projektmanagement inkl. Projekte in Österreich und der Schweiz</w:t>
            </w:r>
          </w:p>
          <w:p w:rsidR="002B2109" w:rsidRPr="00B12687" w:rsidRDefault="002B2109" w:rsidP="002B2109">
            <w:pPr>
              <w:numPr>
                <w:ilvl w:val="0"/>
                <w:numId w:val="6"/>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Festlegung / Modifikation unserer mobilen Versorgungsanlagen nach individuellen Kundenanforderungen / vertraglichen Vorgaben</w:t>
            </w:r>
          </w:p>
          <w:p w:rsidR="002B2109" w:rsidRPr="00B12687" w:rsidRDefault="002B2109" w:rsidP="002B2109">
            <w:pPr>
              <w:numPr>
                <w:ilvl w:val="0"/>
                <w:numId w:val="6"/>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Bereitstellung von technischem Support durch unsere internen Spezialisten</w:t>
            </w:r>
          </w:p>
          <w:p w:rsidR="002B2109" w:rsidRPr="00B12687" w:rsidRDefault="002B2109" w:rsidP="002B2109">
            <w:pPr>
              <w:numPr>
                <w:ilvl w:val="0"/>
                <w:numId w:val="6"/>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Verantwortlich für die Einhaltung der Aggreko QHSE-Richtlinien (Quality, Health, Safety, Environment)</w:t>
            </w:r>
          </w:p>
          <w:p w:rsidR="002B2109" w:rsidRPr="00B12687" w:rsidRDefault="002B2109" w:rsidP="002B2109">
            <w:pPr>
              <w:numPr>
                <w:ilvl w:val="0"/>
                <w:numId w:val="6"/>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Unterstützung des Vertriebs bei Angeboten, inklusive Anlagen-Design und technischer Validierung der Anlagenauslegung</w:t>
            </w:r>
          </w:p>
          <w:p w:rsidR="00256A4F" w:rsidRPr="00B12687" w:rsidRDefault="002B2109" w:rsidP="002B2109">
            <w:pPr>
              <w:numPr>
                <w:ilvl w:val="0"/>
                <w:numId w:val="6"/>
              </w:numPr>
              <w:shd w:val="clear" w:color="auto" w:fill="EFF2F9"/>
              <w:spacing w:before="100" w:beforeAutospacing="1" w:after="100" w:afterAutospacing="1"/>
              <w:rPr>
                <w:rFonts w:eastAsia="Times New Roman"/>
                <w:color w:val="2D3540"/>
              </w:rPr>
            </w:pPr>
            <w:r w:rsidRPr="00B12687">
              <w:rPr>
                <w:rFonts w:eastAsia="Times New Roman"/>
                <w:color w:val="2D3540"/>
              </w:rPr>
              <w:t>Budgetmanagement sowie Projektdokumentation</w:t>
            </w:r>
          </w:p>
        </w:tc>
        <w:tc>
          <w:tcPr>
            <w:tcW w:w="567" w:type="dxa"/>
          </w:tcPr>
          <w:p w:rsidR="00256A4F" w:rsidRPr="00B12687" w:rsidRDefault="00256A4F" w:rsidP="00256A4F">
            <w:pPr>
              <w:shd w:val="clear" w:color="auto" w:fill="EFF2F9"/>
              <w:rPr>
                <w:rFonts w:eastAsia="Times New Roman"/>
                <w:b/>
                <w:bCs/>
                <w:color w:val="2D3540"/>
                <w:u w:val="single"/>
                <w:lang w:val="de-DE"/>
              </w:rPr>
            </w:pPr>
          </w:p>
        </w:tc>
        <w:tc>
          <w:tcPr>
            <w:tcW w:w="5103" w:type="dxa"/>
          </w:tcPr>
          <w:p w:rsidR="00256A4F" w:rsidRPr="00B12687" w:rsidRDefault="00256A4F" w:rsidP="00256A4F">
            <w:pPr>
              <w:shd w:val="clear" w:color="auto" w:fill="EFF2F9"/>
              <w:rPr>
                <w:rFonts w:eastAsia="Times New Roman"/>
                <w:color w:val="2D3540"/>
                <w:lang w:val="de-DE"/>
              </w:rPr>
            </w:pPr>
            <w:r w:rsidRPr="00B12687">
              <w:rPr>
                <w:rFonts w:eastAsia="Times New Roman"/>
                <w:b/>
                <w:bCs/>
                <w:color w:val="2D3540"/>
                <w:u w:val="single"/>
                <w:lang w:val="de-DE"/>
              </w:rPr>
              <w:t>Ihr Profil:</w:t>
            </w:r>
          </w:p>
          <w:p w:rsidR="002B2109" w:rsidRPr="00B12687" w:rsidRDefault="002B2109" w:rsidP="002B2109">
            <w:pPr>
              <w:numPr>
                <w:ilvl w:val="0"/>
                <w:numId w:val="8"/>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Innovative und kreative Herangehensweise an Projekte</w:t>
            </w:r>
          </w:p>
          <w:p w:rsidR="002B2109" w:rsidRPr="00B12687" w:rsidRDefault="002B2109" w:rsidP="002B2109">
            <w:pPr>
              <w:numPr>
                <w:ilvl w:val="0"/>
                <w:numId w:val="8"/>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Erste Berufserfahrung (min. 2 Jahre) im Projektmanagement sowie Kenntnisse im Bereich Generatoren/Elektrotechnik inkl. Verteilernetze wünschenswert</w:t>
            </w:r>
          </w:p>
          <w:p w:rsidR="002B2109" w:rsidRPr="00B12687" w:rsidRDefault="002B2109" w:rsidP="002B2109">
            <w:pPr>
              <w:numPr>
                <w:ilvl w:val="0"/>
                <w:numId w:val="8"/>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Erweiterte Kenntnisse der MS Office-Anwendungen (MS Project von Vorteil)</w:t>
            </w:r>
          </w:p>
          <w:p w:rsidR="002B2109" w:rsidRPr="00B12687" w:rsidRDefault="002B2109" w:rsidP="002B2109">
            <w:pPr>
              <w:numPr>
                <w:ilvl w:val="0"/>
                <w:numId w:val="8"/>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Selbständiges, eigenverantwortliches Arbeiten und ein hohes Maß an Verantwortungsbewusstsein</w:t>
            </w:r>
          </w:p>
          <w:p w:rsidR="002B2109" w:rsidRPr="00B12687" w:rsidRDefault="002B2109" w:rsidP="002B2109">
            <w:pPr>
              <w:numPr>
                <w:ilvl w:val="0"/>
                <w:numId w:val="8"/>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Sicherer Umgang mit Kunden, kommunikativ und dienstleistungsorientiert</w:t>
            </w:r>
          </w:p>
          <w:p w:rsidR="002B2109" w:rsidRPr="00B12687" w:rsidRDefault="002B2109" w:rsidP="002B2109">
            <w:pPr>
              <w:numPr>
                <w:ilvl w:val="0"/>
                <w:numId w:val="8"/>
              </w:numPr>
              <w:shd w:val="clear" w:color="auto" w:fill="EFF2F9"/>
              <w:spacing w:before="100" w:beforeAutospacing="1" w:after="100" w:afterAutospacing="1"/>
              <w:rPr>
                <w:rFonts w:eastAsia="Times New Roman"/>
                <w:color w:val="2D3540"/>
              </w:rPr>
            </w:pPr>
            <w:r w:rsidRPr="00B12687">
              <w:rPr>
                <w:rFonts w:eastAsia="Times New Roman"/>
                <w:color w:val="2D3540"/>
              </w:rPr>
              <w:t>Verhandlungssichere Deutsch- sowie gute Englischkenntnisse</w:t>
            </w:r>
          </w:p>
          <w:p w:rsidR="00256A4F" w:rsidRPr="00B12687" w:rsidRDefault="002B2109" w:rsidP="002B2109">
            <w:pPr>
              <w:numPr>
                <w:ilvl w:val="0"/>
                <w:numId w:val="8"/>
              </w:numPr>
              <w:shd w:val="clear" w:color="auto" w:fill="EFF2F9"/>
              <w:spacing w:before="100" w:beforeAutospacing="1" w:after="100" w:afterAutospacing="1"/>
              <w:rPr>
                <w:rFonts w:eastAsia="Times New Roman"/>
                <w:color w:val="2D3540"/>
                <w:lang w:val="de-DE"/>
              </w:rPr>
            </w:pPr>
            <w:r w:rsidRPr="00B12687">
              <w:rPr>
                <w:rFonts w:eastAsia="Times New Roman"/>
                <w:color w:val="2D3540"/>
                <w:lang w:val="de-DE"/>
              </w:rPr>
              <w:t>Führerschein sowie die Bereitschaft zu reisen (40-60%)</w:t>
            </w:r>
          </w:p>
        </w:tc>
      </w:tr>
    </w:tbl>
    <w:p w:rsidR="002B2109" w:rsidRPr="00B12687" w:rsidRDefault="00B12687" w:rsidP="00B12687">
      <w:pPr>
        <w:shd w:val="clear" w:color="auto" w:fill="EFF2F9"/>
        <w:spacing w:after="0"/>
        <w:jc w:val="both"/>
        <w:rPr>
          <w:rFonts w:eastAsia="Times New Roman"/>
          <w:b/>
          <w:bCs/>
          <w:noProof/>
          <w:color w:val="E36C0A" w:themeColor="accent6" w:themeShade="BF"/>
          <w:sz w:val="22"/>
          <w:szCs w:val="22"/>
          <w:shd w:val="clear" w:color="auto" w:fill="EFF2F9"/>
          <w:lang w:val="de-DE"/>
        </w:rPr>
      </w:pPr>
      <w:r w:rsidRPr="00B12687">
        <w:rPr>
          <w:rFonts w:eastAsia="Times New Roman"/>
          <w:color w:val="2D3540"/>
          <w:sz w:val="21"/>
          <w:szCs w:val="21"/>
          <w:shd w:val="clear" w:color="auto" w:fill="EFF2F9"/>
          <w:lang w:val="de-DE"/>
        </w:rPr>
        <w:t xml:space="preserve">Sollten Sie Interesse an dieser abwechslungsreichen Tätigkeit in einem erfolgreichen, innovativen und etablierten Unternehmen haben, freuen wir uns über Ihre aussagekräftige Bewerbung unter Angabe Ihrer Gehaltsvorstellung, des nächstmöglichen Eintrittstermins sowie den gewünschten Einsatzort – online oder per E-Mail an </w:t>
      </w:r>
      <w:hyperlink r:id="rId8" w:history="1">
        <w:r w:rsidRPr="00B12687">
          <w:rPr>
            <w:rStyle w:val="Hyperlink"/>
            <w:rFonts w:eastAsia="Times New Roman"/>
            <w:color w:val="E36C0A" w:themeColor="accent6" w:themeShade="BF"/>
            <w:sz w:val="21"/>
            <w:szCs w:val="21"/>
            <w:shd w:val="clear" w:color="auto" w:fill="EFF2F9"/>
            <w:lang w:val="de-DE"/>
          </w:rPr>
          <w:t>hr@aggreko.de</w:t>
        </w:r>
      </w:hyperlink>
      <w:r w:rsidRPr="00B12687">
        <w:rPr>
          <w:rFonts w:eastAsia="Times New Roman"/>
          <w:color w:val="2D3540"/>
          <w:sz w:val="21"/>
          <w:szCs w:val="21"/>
          <w:shd w:val="clear" w:color="auto" w:fill="EFF2F9"/>
          <w:lang w:val="de-DE"/>
        </w:rPr>
        <w:t xml:space="preserve"> </w:t>
      </w:r>
    </w:p>
    <w:p w:rsidR="009B66C3" w:rsidRPr="00B12687" w:rsidRDefault="002B2109" w:rsidP="00256A4F">
      <w:pPr>
        <w:jc w:val="center"/>
        <w:rPr>
          <w:b/>
          <w:bCs/>
          <w:color w:val="E36C0A" w:themeColor="accent6" w:themeShade="BF"/>
          <w:sz w:val="24"/>
          <w:szCs w:val="24"/>
          <w:lang w:val="de-DE"/>
        </w:rPr>
      </w:pPr>
      <w:r w:rsidRPr="00B12687">
        <w:rPr>
          <w:b/>
          <w:bCs/>
          <w:color w:val="E36C0A" w:themeColor="accent6" w:themeShade="BF"/>
          <w:sz w:val="24"/>
          <w:szCs w:val="24"/>
          <w:lang w:val="de-DE"/>
        </w:rPr>
        <w:t>https://www.aggreko.com/de-de/careers</w:t>
      </w:r>
    </w:p>
    <w:sectPr w:rsidR="009B66C3" w:rsidRPr="00B12687" w:rsidSect="00256A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93" w:rsidRDefault="002D3A93" w:rsidP="002D3A93">
      <w:pPr>
        <w:spacing w:after="0"/>
      </w:pPr>
      <w:r>
        <w:separator/>
      </w:r>
    </w:p>
  </w:endnote>
  <w:endnote w:type="continuationSeparator" w:id="0">
    <w:p w:rsidR="002D3A93" w:rsidRDefault="002D3A93" w:rsidP="002D3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93" w:rsidRDefault="002D3A93" w:rsidP="002D3A93">
      <w:pPr>
        <w:spacing w:after="0"/>
      </w:pPr>
      <w:r>
        <w:separator/>
      </w:r>
    </w:p>
  </w:footnote>
  <w:footnote w:type="continuationSeparator" w:id="0">
    <w:p w:rsidR="002D3A93" w:rsidRDefault="002D3A93" w:rsidP="002D3A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39"/>
    <w:multiLevelType w:val="hybridMultilevel"/>
    <w:tmpl w:val="80CA6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14102"/>
    <w:multiLevelType w:val="hybridMultilevel"/>
    <w:tmpl w:val="580C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6E8A"/>
    <w:multiLevelType w:val="multilevel"/>
    <w:tmpl w:val="0A4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34A91"/>
    <w:multiLevelType w:val="hybridMultilevel"/>
    <w:tmpl w:val="B36C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636098"/>
    <w:multiLevelType w:val="multilevel"/>
    <w:tmpl w:val="054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65264"/>
    <w:multiLevelType w:val="multilevel"/>
    <w:tmpl w:val="07F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92F9A"/>
    <w:multiLevelType w:val="hybridMultilevel"/>
    <w:tmpl w:val="AF2A5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2347A0"/>
    <w:multiLevelType w:val="multilevel"/>
    <w:tmpl w:val="0BF8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3455E"/>
    <w:multiLevelType w:val="multilevel"/>
    <w:tmpl w:val="D46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278F7"/>
    <w:multiLevelType w:val="multilevel"/>
    <w:tmpl w:val="D03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5"/>
  </w:num>
  <w:num w:numId="5">
    <w:abstractNumId w:val="0"/>
  </w:num>
  <w:num w:numId="6">
    <w:abstractNumId w:val="3"/>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EE"/>
    <w:rsid w:val="000477D5"/>
    <w:rsid w:val="0007551A"/>
    <w:rsid w:val="00082EDE"/>
    <w:rsid w:val="00187AD5"/>
    <w:rsid w:val="00256A4F"/>
    <w:rsid w:val="002B2109"/>
    <w:rsid w:val="002D3A93"/>
    <w:rsid w:val="0030174C"/>
    <w:rsid w:val="00337699"/>
    <w:rsid w:val="00397829"/>
    <w:rsid w:val="0053376B"/>
    <w:rsid w:val="006451DC"/>
    <w:rsid w:val="00746D68"/>
    <w:rsid w:val="007B7D48"/>
    <w:rsid w:val="007F274E"/>
    <w:rsid w:val="00861EEE"/>
    <w:rsid w:val="008A2D55"/>
    <w:rsid w:val="00A73FDD"/>
    <w:rsid w:val="00B06B20"/>
    <w:rsid w:val="00B12687"/>
    <w:rsid w:val="00B92192"/>
    <w:rsid w:val="00C02842"/>
    <w:rsid w:val="00CA286C"/>
    <w:rsid w:val="00CA508B"/>
    <w:rsid w:val="00D57796"/>
    <w:rsid w:val="00DF69A6"/>
    <w:rsid w:val="00E41686"/>
    <w:rsid w:val="00E41A0F"/>
    <w:rsid w:val="00E8746B"/>
    <w:rsid w:val="00F613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3649210-4F09-490E-9F9C-5DC3E5E6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GB"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1E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EEE"/>
    <w:rPr>
      <w:rFonts w:ascii="Tahoma" w:hAnsi="Tahoma" w:cs="Tahoma"/>
      <w:sz w:val="16"/>
      <w:szCs w:val="16"/>
    </w:rPr>
  </w:style>
  <w:style w:type="character" w:styleId="Fett">
    <w:name w:val="Strong"/>
    <w:basedOn w:val="Absatz-Standardschriftart"/>
    <w:uiPriority w:val="22"/>
    <w:qFormat/>
    <w:rsid w:val="00861EEE"/>
    <w:rPr>
      <w:b/>
      <w:bCs/>
    </w:rPr>
  </w:style>
  <w:style w:type="paragraph" w:styleId="Listenabsatz">
    <w:name w:val="List Paragraph"/>
    <w:basedOn w:val="Standard"/>
    <w:uiPriority w:val="34"/>
    <w:qFormat/>
    <w:rsid w:val="00861EEE"/>
    <w:pPr>
      <w:ind w:left="720"/>
      <w:contextualSpacing/>
    </w:pPr>
  </w:style>
  <w:style w:type="table" w:styleId="Tabellenraster">
    <w:name w:val="Table Grid"/>
    <w:basedOn w:val="NormaleTabelle"/>
    <w:uiPriority w:val="59"/>
    <w:rsid w:val="00256A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56A4F"/>
    <w:rPr>
      <w:color w:val="0000FF" w:themeColor="hyperlink"/>
      <w:u w:val="single"/>
    </w:rPr>
  </w:style>
  <w:style w:type="paragraph" w:styleId="Kopfzeile">
    <w:name w:val="header"/>
    <w:basedOn w:val="Standard"/>
    <w:link w:val="KopfzeileZchn"/>
    <w:uiPriority w:val="99"/>
    <w:unhideWhenUsed/>
    <w:rsid w:val="002D3A93"/>
    <w:pPr>
      <w:tabs>
        <w:tab w:val="center" w:pos="4513"/>
        <w:tab w:val="right" w:pos="9026"/>
      </w:tabs>
      <w:spacing w:after="0"/>
    </w:pPr>
  </w:style>
  <w:style w:type="character" w:customStyle="1" w:styleId="KopfzeileZchn">
    <w:name w:val="Kopfzeile Zchn"/>
    <w:basedOn w:val="Absatz-Standardschriftart"/>
    <w:link w:val="Kopfzeile"/>
    <w:uiPriority w:val="99"/>
    <w:rsid w:val="002D3A93"/>
  </w:style>
  <w:style w:type="paragraph" w:styleId="Fuzeile">
    <w:name w:val="footer"/>
    <w:basedOn w:val="Standard"/>
    <w:link w:val="FuzeileZchn"/>
    <w:uiPriority w:val="99"/>
    <w:unhideWhenUsed/>
    <w:rsid w:val="002D3A93"/>
    <w:pPr>
      <w:tabs>
        <w:tab w:val="center" w:pos="4513"/>
        <w:tab w:val="right" w:pos="9026"/>
      </w:tabs>
      <w:spacing w:after="0"/>
    </w:pPr>
  </w:style>
  <w:style w:type="character" w:customStyle="1" w:styleId="FuzeileZchn">
    <w:name w:val="Fußzeile Zchn"/>
    <w:basedOn w:val="Absatz-Standardschriftart"/>
    <w:link w:val="Fuzeile"/>
    <w:uiPriority w:val="99"/>
    <w:rsid w:val="002D3A93"/>
  </w:style>
  <w:style w:type="paragraph" w:styleId="KeinLeerraum">
    <w:name w:val="No Spacing"/>
    <w:uiPriority w:val="1"/>
    <w:qFormat/>
    <w:rsid w:val="00B1268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507">
      <w:bodyDiv w:val="1"/>
      <w:marLeft w:val="0"/>
      <w:marRight w:val="0"/>
      <w:marTop w:val="0"/>
      <w:marBottom w:val="0"/>
      <w:divBdr>
        <w:top w:val="none" w:sz="0" w:space="0" w:color="auto"/>
        <w:left w:val="none" w:sz="0" w:space="0" w:color="auto"/>
        <w:bottom w:val="none" w:sz="0" w:space="0" w:color="auto"/>
        <w:right w:val="none" w:sz="0" w:space="0" w:color="auto"/>
      </w:divBdr>
    </w:div>
    <w:div w:id="1063989660">
      <w:bodyDiv w:val="1"/>
      <w:marLeft w:val="0"/>
      <w:marRight w:val="0"/>
      <w:marTop w:val="0"/>
      <w:marBottom w:val="0"/>
      <w:divBdr>
        <w:top w:val="none" w:sz="0" w:space="0" w:color="auto"/>
        <w:left w:val="none" w:sz="0" w:space="0" w:color="auto"/>
        <w:bottom w:val="none" w:sz="0" w:space="0" w:color="auto"/>
        <w:right w:val="none" w:sz="0" w:space="0" w:color="auto"/>
      </w:divBdr>
    </w:div>
    <w:div w:id="1077943644">
      <w:bodyDiv w:val="1"/>
      <w:marLeft w:val="0"/>
      <w:marRight w:val="0"/>
      <w:marTop w:val="0"/>
      <w:marBottom w:val="0"/>
      <w:divBdr>
        <w:top w:val="none" w:sz="0" w:space="0" w:color="auto"/>
        <w:left w:val="none" w:sz="0" w:space="0" w:color="auto"/>
        <w:bottom w:val="none" w:sz="0" w:space="0" w:color="auto"/>
        <w:right w:val="none" w:sz="0" w:space="0" w:color="auto"/>
      </w:divBdr>
    </w:div>
    <w:div w:id="1680888329">
      <w:bodyDiv w:val="1"/>
      <w:marLeft w:val="0"/>
      <w:marRight w:val="0"/>
      <w:marTop w:val="0"/>
      <w:marBottom w:val="0"/>
      <w:divBdr>
        <w:top w:val="none" w:sz="0" w:space="0" w:color="auto"/>
        <w:left w:val="none" w:sz="0" w:space="0" w:color="auto"/>
        <w:bottom w:val="none" w:sz="0" w:space="0" w:color="auto"/>
        <w:right w:val="none" w:sz="0" w:space="0" w:color="auto"/>
      </w:divBdr>
      <w:divsChild>
        <w:div w:id="1251887132">
          <w:marLeft w:val="0"/>
          <w:marRight w:val="0"/>
          <w:marTop w:val="0"/>
          <w:marBottom w:val="0"/>
          <w:divBdr>
            <w:top w:val="none" w:sz="0" w:space="0" w:color="auto"/>
            <w:left w:val="none" w:sz="0" w:space="0" w:color="auto"/>
            <w:bottom w:val="none" w:sz="0" w:space="0" w:color="auto"/>
            <w:right w:val="none" w:sz="0" w:space="0" w:color="auto"/>
          </w:divBdr>
        </w:div>
        <w:div w:id="1878198611">
          <w:marLeft w:val="0"/>
          <w:marRight w:val="0"/>
          <w:marTop w:val="0"/>
          <w:marBottom w:val="0"/>
          <w:divBdr>
            <w:top w:val="none" w:sz="0" w:space="0" w:color="auto"/>
            <w:left w:val="none" w:sz="0" w:space="0" w:color="auto"/>
            <w:bottom w:val="none" w:sz="0" w:space="0" w:color="auto"/>
            <w:right w:val="none" w:sz="0" w:space="0" w:color="auto"/>
          </w:divBdr>
          <w:divsChild>
            <w:div w:id="1121917139">
              <w:marLeft w:val="0"/>
              <w:marRight w:val="0"/>
              <w:marTop w:val="0"/>
              <w:marBottom w:val="0"/>
              <w:divBdr>
                <w:top w:val="none" w:sz="0" w:space="0" w:color="auto"/>
                <w:left w:val="none" w:sz="0" w:space="0" w:color="auto"/>
                <w:bottom w:val="none" w:sz="0" w:space="0" w:color="auto"/>
                <w:right w:val="none" w:sz="0" w:space="0" w:color="auto"/>
              </w:divBdr>
            </w:div>
            <w:div w:id="1067458676">
              <w:marLeft w:val="0"/>
              <w:marRight w:val="0"/>
              <w:marTop w:val="0"/>
              <w:marBottom w:val="0"/>
              <w:divBdr>
                <w:top w:val="none" w:sz="0" w:space="0" w:color="auto"/>
                <w:left w:val="none" w:sz="0" w:space="0" w:color="auto"/>
                <w:bottom w:val="none" w:sz="0" w:space="0" w:color="auto"/>
                <w:right w:val="none" w:sz="0" w:space="0" w:color="auto"/>
              </w:divBdr>
            </w:div>
            <w:div w:id="244536955">
              <w:marLeft w:val="0"/>
              <w:marRight w:val="0"/>
              <w:marTop w:val="0"/>
              <w:marBottom w:val="0"/>
              <w:divBdr>
                <w:top w:val="none" w:sz="0" w:space="0" w:color="auto"/>
                <w:left w:val="none" w:sz="0" w:space="0" w:color="auto"/>
                <w:bottom w:val="none" w:sz="0" w:space="0" w:color="auto"/>
                <w:right w:val="none" w:sz="0" w:space="0" w:color="auto"/>
              </w:divBdr>
            </w:div>
            <w:div w:id="1082069427">
              <w:marLeft w:val="0"/>
              <w:marRight w:val="0"/>
              <w:marTop w:val="0"/>
              <w:marBottom w:val="0"/>
              <w:divBdr>
                <w:top w:val="none" w:sz="0" w:space="0" w:color="auto"/>
                <w:left w:val="none" w:sz="0" w:space="0" w:color="auto"/>
                <w:bottom w:val="none" w:sz="0" w:space="0" w:color="auto"/>
                <w:right w:val="none" w:sz="0" w:space="0" w:color="auto"/>
              </w:divBdr>
            </w:div>
            <w:div w:id="77530916">
              <w:marLeft w:val="0"/>
              <w:marRight w:val="0"/>
              <w:marTop w:val="0"/>
              <w:marBottom w:val="0"/>
              <w:divBdr>
                <w:top w:val="none" w:sz="0" w:space="0" w:color="auto"/>
                <w:left w:val="none" w:sz="0" w:space="0" w:color="auto"/>
                <w:bottom w:val="none" w:sz="0" w:space="0" w:color="auto"/>
                <w:right w:val="none" w:sz="0" w:space="0" w:color="auto"/>
              </w:divBdr>
            </w:div>
            <w:div w:id="1755316233">
              <w:marLeft w:val="0"/>
              <w:marRight w:val="0"/>
              <w:marTop w:val="0"/>
              <w:marBottom w:val="0"/>
              <w:divBdr>
                <w:top w:val="none" w:sz="0" w:space="0" w:color="auto"/>
                <w:left w:val="none" w:sz="0" w:space="0" w:color="auto"/>
                <w:bottom w:val="none" w:sz="0" w:space="0" w:color="auto"/>
                <w:right w:val="none" w:sz="0" w:space="0" w:color="auto"/>
              </w:divBdr>
            </w:div>
          </w:divsChild>
        </w:div>
        <w:div w:id="1134640050">
          <w:marLeft w:val="0"/>
          <w:marRight w:val="0"/>
          <w:marTop w:val="0"/>
          <w:marBottom w:val="0"/>
          <w:divBdr>
            <w:top w:val="none" w:sz="0" w:space="0" w:color="auto"/>
            <w:left w:val="none" w:sz="0" w:space="0" w:color="auto"/>
            <w:bottom w:val="none" w:sz="0" w:space="0" w:color="auto"/>
            <w:right w:val="none" w:sz="0" w:space="0" w:color="auto"/>
          </w:divBdr>
        </w:div>
        <w:div w:id="1959069702">
          <w:marLeft w:val="0"/>
          <w:marRight w:val="0"/>
          <w:marTop w:val="0"/>
          <w:marBottom w:val="0"/>
          <w:divBdr>
            <w:top w:val="none" w:sz="0" w:space="0" w:color="auto"/>
            <w:left w:val="none" w:sz="0" w:space="0" w:color="auto"/>
            <w:bottom w:val="none" w:sz="0" w:space="0" w:color="auto"/>
            <w:right w:val="none" w:sz="0" w:space="0" w:color="auto"/>
          </w:divBdr>
          <w:divsChild>
            <w:div w:id="111286584">
              <w:marLeft w:val="0"/>
              <w:marRight w:val="0"/>
              <w:marTop w:val="0"/>
              <w:marBottom w:val="0"/>
              <w:divBdr>
                <w:top w:val="none" w:sz="0" w:space="0" w:color="auto"/>
                <w:left w:val="none" w:sz="0" w:space="0" w:color="auto"/>
                <w:bottom w:val="none" w:sz="0" w:space="0" w:color="auto"/>
                <w:right w:val="none" w:sz="0" w:space="0" w:color="auto"/>
              </w:divBdr>
            </w:div>
            <w:div w:id="2047757975">
              <w:marLeft w:val="0"/>
              <w:marRight w:val="0"/>
              <w:marTop w:val="0"/>
              <w:marBottom w:val="0"/>
              <w:divBdr>
                <w:top w:val="none" w:sz="0" w:space="0" w:color="auto"/>
                <w:left w:val="none" w:sz="0" w:space="0" w:color="auto"/>
                <w:bottom w:val="none" w:sz="0" w:space="0" w:color="auto"/>
                <w:right w:val="none" w:sz="0" w:space="0" w:color="auto"/>
              </w:divBdr>
            </w:div>
            <w:div w:id="499783161">
              <w:marLeft w:val="0"/>
              <w:marRight w:val="0"/>
              <w:marTop w:val="0"/>
              <w:marBottom w:val="0"/>
              <w:divBdr>
                <w:top w:val="none" w:sz="0" w:space="0" w:color="auto"/>
                <w:left w:val="none" w:sz="0" w:space="0" w:color="auto"/>
                <w:bottom w:val="none" w:sz="0" w:space="0" w:color="auto"/>
                <w:right w:val="none" w:sz="0" w:space="0" w:color="auto"/>
              </w:divBdr>
            </w:div>
          </w:divsChild>
        </w:div>
        <w:div w:id="1284575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ggreko.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1742</Characters>
  <Application>Microsoft Office Word</Application>
  <DocSecurity>4</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Wilfried Niehüser</dc:creator>
  <cp:lastModifiedBy>Julian jr. Redondo</cp:lastModifiedBy>
  <cp:revision>2</cp:revision>
  <cp:lastPrinted>2017-11-21T10:21:00Z</cp:lastPrinted>
  <dcterms:created xsi:type="dcterms:W3CDTF">2018-01-17T08:58:00Z</dcterms:created>
  <dcterms:modified xsi:type="dcterms:W3CDTF">2018-01-17T08:58:00Z</dcterms:modified>
</cp:coreProperties>
</file>